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84D34" w14:textId="77777777" w:rsidR="00602C31" w:rsidRDefault="00602C31" w:rsidP="00102F1D">
      <w:pPr>
        <w:widowControl w:val="0"/>
        <w:spacing w:after="0" w:line="271" w:lineRule="auto"/>
        <w:jc w:val="center"/>
        <w:rPr>
          <w:rFonts w:ascii="Arial" w:hAnsi="Arial" w:cs="Arial"/>
          <w:b/>
          <w:sz w:val="28"/>
          <w:szCs w:val="20"/>
        </w:rPr>
      </w:pPr>
    </w:p>
    <w:p w14:paraId="39F6AE24" w14:textId="7E45B298" w:rsidR="00605571" w:rsidRPr="007A4156" w:rsidRDefault="00A27ADA" w:rsidP="00102F1D">
      <w:pPr>
        <w:widowControl w:val="0"/>
        <w:spacing w:after="0" w:line="271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NIH</w:t>
      </w:r>
      <w:r w:rsidR="007A4156">
        <w:rPr>
          <w:rFonts w:ascii="Arial" w:hAnsi="Arial" w:cs="Arial"/>
          <w:b/>
          <w:sz w:val="28"/>
          <w:szCs w:val="20"/>
        </w:rPr>
        <w:t xml:space="preserve"> </w:t>
      </w:r>
      <w:r w:rsidR="00585516">
        <w:rPr>
          <w:rFonts w:ascii="Arial" w:hAnsi="Arial" w:cs="Arial"/>
          <w:b/>
          <w:sz w:val="28"/>
          <w:szCs w:val="20"/>
        </w:rPr>
        <w:t>Stroke</w:t>
      </w:r>
      <w:r w:rsidR="00585516" w:rsidRPr="007A4156">
        <w:rPr>
          <w:rFonts w:ascii="Arial" w:hAnsi="Arial" w:cs="Arial"/>
          <w:b/>
          <w:sz w:val="28"/>
          <w:szCs w:val="20"/>
        </w:rPr>
        <w:t>N</w:t>
      </w:r>
      <w:r w:rsidR="00585516">
        <w:rPr>
          <w:rFonts w:ascii="Arial" w:hAnsi="Arial" w:cs="Arial"/>
          <w:b/>
          <w:sz w:val="28"/>
          <w:szCs w:val="20"/>
        </w:rPr>
        <w:t>et</w:t>
      </w:r>
      <w:r w:rsidR="00585516" w:rsidRPr="007A4156">
        <w:rPr>
          <w:rFonts w:ascii="Arial" w:hAnsi="Arial" w:cs="Arial"/>
          <w:b/>
          <w:sz w:val="28"/>
          <w:szCs w:val="20"/>
        </w:rPr>
        <w:t xml:space="preserve"> </w:t>
      </w:r>
      <w:r w:rsidR="00A93958">
        <w:rPr>
          <w:rFonts w:ascii="Arial" w:hAnsi="Arial" w:cs="Arial"/>
          <w:b/>
          <w:sz w:val="28"/>
          <w:szCs w:val="20"/>
        </w:rPr>
        <w:t xml:space="preserve">RCC </w:t>
      </w:r>
      <w:r w:rsidR="004125A6">
        <w:rPr>
          <w:rFonts w:ascii="Arial" w:hAnsi="Arial" w:cs="Arial"/>
          <w:b/>
          <w:sz w:val="28"/>
          <w:szCs w:val="20"/>
        </w:rPr>
        <w:t xml:space="preserve">Individualized </w:t>
      </w:r>
      <w:r w:rsidR="00AD1537">
        <w:rPr>
          <w:rFonts w:ascii="Arial" w:hAnsi="Arial" w:cs="Arial"/>
          <w:b/>
          <w:sz w:val="28"/>
          <w:szCs w:val="20"/>
        </w:rPr>
        <w:t>Educational Training Plan</w:t>
      </w:r>
    </w:p>
    <w:p w14:paraId="4783646F" w14:textId="77777777" w:rsidR="00605571" w:rsidRPr="00102F1D" w:rsidRDefault="00605571" w:rsidP="00102F1D">
      <w:pPr>
        <w:widowControl w:val="0"/>
        <w:spacing w:after="0" w:line="271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16B0C97F" w14:textId="77777777" w:rsidR="00605571" w:rsidRPr="00102F1D" w:rsidRDefault="00605571" w:rsidP="00102F1D">
      <w:pPr>
        <w:widowControl w:val="0"/>
        <w:spacing w:after="0" w:line="271" w:lineRule="auto"/>
        <w:jc w:val="center"/>
        <w:rPr>
          <w:rFonts w:ascii="Times New Roman" w:hAnsi="Times New Roman"/>
          <w:szCs w:val="20"/>
        </w:rPr>
      </w:pPr>
      <w:r w:rsidRPr="00102F1D">
        <w:rPr>
          <w:rFonts w:ascii="Times New Roman" w:hAnsi="Times New Roman"/>
          <w:b/>
          <w:bCs/>
          <w:i/>
          <w:iCs/>
          <w:szCs w:val="20"/>
        </w:rPr>
        <w:t xml:space="preserve">Date: 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3359"/>
        <w:gridCol w:w="1671"/>
        <w:gridCol w:w="1688"/>
        <w:gridCol w:w="3360"/>
      </w:tblGrid>
      <w:tr w:rsidR="00CB7206" w:rsidRPr="00021BE5" w14:paraId="4F583A60" w14:textId="77777777" w:rsidTr="00511D16">
        <w:trPr>
          <w:trHeight w:val="763"/>
          <w:jc w:val="center"/>
        </w:trPr>
        <w:tc>
          <w:tcPr>
            <w:tcW w:w="5030" w:type="dxa"/>
            <w:gridSpan w:val="2"/>
          </w:tcPr>
          <w:p w14:paraId="172ED871" w14:textId="77777777" w:rsidR="00CB7206" w:rsidRDefault="00CB7206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RCC</w:t>
            </w:r>
            <w:r w:rsidR="00AD1537">
              <w:rPr>
                <w:rFonts w:ascii="Arial" w:hAnsi="Arial" w:cs="Arial"/>
                <w:b/>
              </w:rPr>
              <w:t xml:space="preserve"> Name</w:t>
            </w:r>
            <w:r>
              <w:rPr>
                <w:rFonts w:ascii="Arial" w:hAnsi="Arial" w:cs="Arial"/>
                <w:b/>
              </w:rPr>
              <w:t>:</w:t>
            </w:r>
            <w:r w:rsidR="003A38A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5048" w:type="dxa"/>
            <w:gridSpan w:val="2"/>
          </w:tcPr>
          <w:p w14:paraId="7B322F94" w14:textId="77777777" w:rsidR="00AD1537" w:rsidRDefault="00CB7206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RCC Principal Investigator</w:t>
            </w:r>
            <w:r w:rsidR="00AD1537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605571" w:rsidRPr="00021BE5" w14:paraId="008768E7" w14:textId="77777777" w:rsidTr="00511D16">
        <w:trPr>
          <w:trHeight w:val="529"/>
          <w:jc w:val="center"/>
        </w:trPr>
        <w:tc>
          <w:tcPr>
            <w:tcW w:w="10078" w:type="dxa"/>
            <w:gridSpan w:val="4"/>
          </w:tcPr>
          <w:p w14:paraId="06C4473A" w14:textId="77777777" w:rsidR="00605571" w:rsidRDefault="006E126C" w:rsidP="00907FE6">
            <w:pPr>
              <w:widowControl w:val="0"/>
              <w:spacing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Trainee </w:t>
            </w:r>
            <w:r w:rsidR="0055042B">
              <w:rPr>
                <w:rFonts w:ascii="Arial" w:hAnsi="Arial" w:cs="Arial"/>
                <w:b/>
              </w:rPr>
              <w:t>Name</w:t>
            </w:r>
            <w:r w:rsidR="00605571" w:rsidRPr="00021BE5">
              <w:rPr>
                <w:rFonts w:ascii="Arial" w:hAnsi="Arial" w:cs="Arial"/>
                <w:b/>
              </w:rPr>
              <w:t>:</w:t>
            </w:r>
          </w:p>
          <w:p w14:paraId="32ED2116" w14:textId="77777777" w:rsidR="00AD1537" w:rsidRPr="00587A70" w:rsidRDefault="00587A70" w:rsidP="00102F1D">
            <w:pPr>
              <w:widowControl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(I</w:t>
            </w:r>
            <w:r w:rsidR="00AD1537" w:rsidRPr="00587A70">
              <w:rPr>
                <w:rFonts w:ascii="Arial" w:hAnsi="Arial" w:cs="Arial"/>
                <w:sz w:val="14"/>
                <w:szCs w:val="14"/>
              </w:rPr>
              <w:t>nclude degrees</w:t>
            </w:r>
            <w:r>
              <w:rPr>
                <w:rFonts w:ascii="Arial" w:hAnsi="Arial" w:cs="Arial"/>
                <w:sz w:val="14"/>
                <w:szCs w:val="14"/>
              </w:rPr>
              <w:t>, MD, PhD, etc.</w:t>
            </w:r>
            <w:r w:rsidR="00AD1537" w:rsidRPr="00587A7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E1B187E" w14:textId="77777777" w:rsidR="00605571" w:rsidRPr="00021BE5" w:rsidRDefault="00605571" w:rsidP="00102F1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571" w:rsidRPr="00021BE5" w14:paraId="22784609" w14:textId="77777777" w:rsidTr="009F65DC">
        <w:trPr>
          <w:trHeight w:val="808"/>
          <w:jc w:val="center"/>
        </w:trPr>
        <w:tc>
          <w:tcPr>
            <w:tcW w:w="5030" w:type="dxa"/>
            <w:gridSpan w:val="2"/>
          </w:tcPr>
          <w:p w14:paraId="3C5AF2D2" w14:textId="418A99E7" w:rsidR="009F65DC" w:rsidRPr="007F7B8D" w:rsidRDefault="009F65DC" w:rsidP="007F7B8D">
            <w:pPr>
              <w:widowControl w:val="0"/>
              <w:spacing w:after="2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Department </w:t>
            </w:r>
            <w:r w:rsidRPr="00C1353A">
              <w:rPr>
                <w:rFonts w:ascii="Arial" w:hAnsi="Arial" w:cs="Arial"/>
                <w:b/>
                <w:u w:val="single"/>
              </w:rPr>
              <w:t>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D1537" w:rsidRPr="00AD1537">
              <w:rPr>
                <w:rFonts w:ascii="Arial" w:hAnsi="Arial" w:cs="Arial"/>
                <w:b/>
              </w:rPr>
              <w:t>Discipline</w:t>
            </w:r>
            <w:r w:rsidR="008A7DC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F65DC">
              <w:rPr>
                <w:rFonts w:ascii="Arial" w:hAnsi="Arial" w:cs="Arial"/>
                <w:sz w:val="16"/>
                <w:szCs w:val="16"/>
              </w:rPr>
              <w:t>(</w:t>
            </w:r>
            <w:r w:rsidR="00EE5F7C" w:rsidRPr="009F65DC">
              <w:rPr>
                <w:rFonts w:ascii="Arial" w:hAnsi="Arial" w:cs="Arial"/>
                <w:sz w:val="16"/>
                <w:szCs w:val="16"/>
              </w:rPr>
              <w:t>i.e.</w:t>
            </w:r>
            <w:r w:rsidRPr="009F65DC">
              <w:rPr>
                <w:rFonts w:ascii="Arial" w:hAnsi="Arial" w:cs="Arial"/>
                <w:sz w:val="16"/>
                <w:szCs w:val="16"/>
              </w:rPr>
              <w:t xml:space="preserve"> neurologist, neurosurgeon,</w:t>
            </w:r>
            <w:r w:rsidR="007F7B8D">
              <w:rPr>
                <w:rFonts w:ascii="Arial" w:hAnsi="Arial" w:cs="Arial"/>
                <w:sz w:val="16"/>
                <w:szCs w:val="16"/>
              </w:rPr>
              <w:t xml:space="preserve"> physical therapist, etc.)</w:t>
            </w:r>
          </w:p>
        </w:tc>
        <w:tc>
          <w:tcPr>
            <w:tcW w:w="5048" w:type="dxa"/>
            <w:gridSpan w:val="2"/>
          </w:tcPr>
          <w:p w14:paraId="08222F2B" w14:textId="74A6CD45" w:rsidR="00605571" w:rsidRPr="00610E33" w:rsidRDefault="00AD1537" w:rsidP="009F65DC">
            <w:pPr>
              <w:widowControl w:val="0"/>
              <w:spacing w:after="60" w:line="240" w:lineRule="auto"/>
              <w:rPr>
                <w:rFonts w:ascii="Arial" w:hAnsi="Arial" w:cs="Arial"/>
                <w:sz w:val="14"/>
                <w:szCs w:val="14"/>
              </w:rPr>
            </w:pPr>
            <w:r w:rsidRPr="00610E33">
              <w:rPr>
                <w:rFonts w:ascii="Arial" w:hAnsi="Arial" w:cs="Arial"/>
                <w:b/>
              </w:rPr>
              <w:t>Level of Trainee</w:t>
            </w:r>
            <w:r w:rsidR="00EE5F7C" w:rsidRPr="00610E33">
              <w:rPr>
                <w:rFonts w:ascii="Arial" w:hAnsi="Arial" w:cs="Arial"/>
                <w:b/>
              </w:rPr>
              <w:t>:</w:t>
            </w:r>
            <w:r w:rsidR="00EE5F7C" w:rsidRPr="00FC5418">
              <w:rPr>
                <w:rFonts w:ascii="Arial" w:hAnsi="Arial" w:cs="Arial"/>
                <w:bCs/>
              </w:rPr>
              <w:t xml:space="preserve"> </w:t>
            </w:r>
            <w:r w:rsidR="00EE5F7C" w:rsidRPr="00FC5418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4125A6">
              <w:rPr>
                <w:rFonts w:ascii="Arial" w:hAnsi="Arial" w:cs="Arial"/>
                <w:sz w:val="14"/>
                <w:szCs w:val="14"/>
              </w:rPr>
              <w:t>non-MD t</w:t>
            </w:r>
            <w:r w:rsidRPr="00610E33">
              <w:rPr>
                <w:rFonts w:ascii="Arial" w:hAnsi="Arial" w:cs="Arial"/>
                <w:sz w:val="14"/>
                <w:szCs w:val="14"/>
              </w:rPr>
              <w:t>rainee, Fellow, Junior Faculty, Faculty)</w:t>
            </w:r>
          </w:p>
        </w:tc>
      </w:tr>
      <w:tr w:rsidR="00511D16" w:rsidRPr="00021BE5" w14:paraId="5B8B849C" w14:textId="77777777" w:rsidTr="00DC7EBE">
        <w:trPr>
          <w:trHeight w:val="600"/>
          <w:jc w:val="center"/>
        </w:trPr>
        <w:tc>
          <w:tcPr>
            <w:tcW w:w="3359" w:type="dxa"/>
          </w:tcPr>
          <w:p w14:paraId="7B2390B2" w14:textId="77777777" w:rsidR="00511D16" w:rsidRPr="00021BE5" w:rsidRDefault="00511D16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021BE5">
              <w:rPr>
                <w:rFonts w:ascii="Arial" w:hAnsi="Arial" w:cs="Arial"/>
                <w:b/>
              </w:rPr>
              <w:t xml:space="preserve">Phone:  </w:t>
            </w:r>
          </w:p>
        </w:tc>
        <w:tc>
          <w:tcPr>
            <w:tcW w:w="3359" w:type="dxa"/>
            <w:gridSpan w:val="2"/>
          </w:tcPr>
          <w:p w14:paraId="1E72FD2B" w14:textId="77777777" w:rsidR="00511D16" w:rsidRPr="00610E33" w:rsidRDefault="00511D16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610E33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3360" w:type="dxa"/>
          </w:tcPr>
          <w:p w14:paraId="3C6721E1" w14:textId="77777777" w:rsidR="00511D16" w:rsidRPr="00610E33" w:rsidRDefault="00511D16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610E33">
              <w:rPr>
                <w:rFonts w:ascii="Arial" w:hAnsi="Arial" w:cs="Arial"/>
                <w:b/>
              </w:rPr>
              <w:t>Additional E-mail:</w:t>
            </w:r>
          </w:p>
        </w:tc>
      </w:tr>
      <w:tr w:rsidR="00DC7EBE" w:rsidRPr="00021BE5" w14:paraId="2A829B02" w14:textId="77777777" w:rsidTr="00511D16">
        <w:trPr>
          <w:trHeight w:val="600"/>
          <w:jc w:val="center"/>
        </w:trPr>
        <w:tc>
          <w:tcPr>
            <w:tcW w:w="10078" w:type="dxa"/>
            <w:gridSpan w:val="4"/>
          </w:tcPr>
          <w:p w14:paraId="10442BC6" w14:textId="3EA8546F" w:rsidR="00742442" w:rsidRDefault="00DC7EBE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This be Your Primary E-mail Address for the Training Year? </w:t>
            </w:r>
            <w:r w:rsidR="000A6CB3">
              <w:rPr>
                <w:rFonts w:ascii="Arial" w:hAnsi="Arial" w:cs="Arial"/>
                <w:b/>
              </w:rPr>
              <w:t xml:space="preserve"> </w:t>
            </w:r>
            <w:r w:rsidR="00B96ED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96ED9">
              <w:rPr>
                <w:rFonts w:ascii="Arial" w:hAnsi="Arial" w:cs="Arial"/>
                <w:b/>
              </w:rPr>
              <w:instrText xml:space="preserve"> FORMCHECKBOX </w:instrText>
            </w:r>
            <w:r w:rsidR="00B96ED9">
              <w:rPr>
                <w:rFonts w:ascii="Arial" w:hAnsi="Arial" w:cs="Arial"/>
                <w:b/>
              </w:rPr>
            </w:r>
            <w:r w:rsidR="00B96ED9">
              <w:rPr>
                <w:rFonts w:ascii="Arial" w:hAnsi="Arial" w:cs="Arial"/>
                <w:b/>
              </w:rPr>
              <w:fldChar w:fldCharType="separate"/>
            </w:r>
            <w:r w:rsidR="00B96ED9">
              <w:rPr>
                <w:rFonts w:ascii="Arial" w:hAnsi="Arial" w:cs="Arial"/>
                <w:b/>
              </w:rPr>
              <w:fldChar w:fldCharType="end"/>
            </w:r>
            <w:bookmarkEnd w:id="0"/>
            <w:r w:rsidR="00B96ED9">
              <w:rPr>
                <w:rFonts w:ascii="Arial" w:hAnsi="Arial" w:cs="Arial"/>
                <w:b/>
              </w:rPr>
              <w:t xml:space="preserve">Yes </w:t>
            </w:r>
            <w:r w:rsidR="00B96ED9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ED9">
              <w:rPr>
                <w:rFonts w:ascii="Arial" w:hAnsi="Arial" w:cs="Arial"/>
                <w:b/>
              </w:rPr>
              <w:instrText xml:space="preserve"> FORMCHECKBOX </w:instrText>
            </w:r>
            <w:r w:rsidR="00B96ED9">
              <w:rPr>
                <w:rFonts w:ascii="Arial" w:hAnsi="Arial" w:cs="Arial"/>
                <w:b/>
              </w:rPr>
            </w:r>
            <w:r w:rsidR="00B96ED9">
              <w:rPr>
                <w:rFonts w:ascii="Arial" w:hAnsi="Arial" w:cs="Arial"/>
                <w:b/>
              </w:rPr>
              <w:fldChar w:fldCharType="separate"/>
            </w:r>
            <w:r w:rsidR="00B96ED9">
              <w:rPr>
                <w:rFonts w:ascii="Arial" w:hAnsi="Arial" w:cs="Arial"/>
                <w:b/>
              </w:rPr>
              <w:fldChar w:fldCharType="end"/>
            </w:r>
            <w:r w:rsidR="00B96ED9">
              <w:rPr>
                <w:rFonts w:ascii="Arial" w:hAnsi="Arial" w:cs="Arial"/>
                <w:b/>
              </w:rPr>
              <w:t>No</w:t>
            </w:r>
          </w:p>
          <w:p w14:paraId="1EAE9479" w14:textId="154BC2B4" w:rsidR="000A6CB3" w:rsidRDefault="002C7F0B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not</w:t>
            </w:r>
            <w:r w:rsidR="002565C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send </w:t>
            </w:r>
            <w:r w:rsidR="002565C0">
              <w:rPr>
                <w:rFonts w:ascii="Arial" w:hAnsi="Arial" w:cs="Arial"/>
                <w:b/>
              </w:rPr>
              <w:t xml:space="preserve">new email </w:t>
            </w:r>
            <w:r>
              <w:rPr>
                <w:rFonts w:ascii="Arial" w:hAnsi="Arial" w:cs="Arial"/>
                <w:b/>
              </w:rPr>
              <w:t>to Jeanne as soon as available.</w:t>
            </w:r>
          </w:p>
        </w:tc>
      </w:tr>
      <w:tr w:rsidR="0030382A" w:rsidRPr="00021BE5" w14:paraId="3881BF9F" w14:textId="77777777" w:rsidTr="00511D16">
        <w:trPr>
          <w:trHeight w:val="600"/>
          <w:jc w:val="center"/>
        </w:trPr>
        <w:tc>
          <w:tcPr>
            <w:tcW w:w="10078" w:type="dxa"/>
            <w:gridSpan w:val="4"/>
          </w:tcPr>
          <w:p w14:paraId="126B46A4" w14:textId="77777777" w:rsidR="0030382A" w:rsidRPr="00021BE5" w:rsidRDefault="0030382A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 Interest:</w:t>
            </w:r>
          </w:p>
        </w:tc>
      </w:tr>
      <w:tr w:rsidR="00DC7EBE" w:rsidRPr="00021BE5" w14:paraId="1DB4FD3C" w14:textId="77777777" w:rsidTr="00511D16">
        <w:trPr>
          <w:trHeight w:val="600"/>
          <w:jc w:val="center"/>
        </w:trPr>
        <w:tc>
          <w:tcPr>
            <w:tcW w:w="10078" w:type="dxa"/>
            <w:gridSpan w:val="4"/>
          </w:tcPr>
          <w:p w14:paraId="7EA11B4F" w14:textId="7518C492" w:rsidR="008F4187" w:rsidRDefault="00DC7EBE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Protected Time for Research</w:t>
            </w:r>
            <w:r w:rsidR="00E82DA5">
              <w:rPr>
                <w:rFonts w:ascii="Arial" w:hAnsi="Arial" w:cs="Arial"/>
                <w:b/>
              </w:rPr>
              <w:t>, Research Education,</w:t>
            </w:r>
            <w:r>
              <w:rPr>
                <w:rFonts w:ascii="Arial" w:hAnsi="Arial" w:cs="Arial"/>
                <w:b/>
              </w:rPr>
              <w:t xml:space="preserve"> and StrokeNet Activities</w:t>
            </w:r>
            <w:r w:rsidR="008A7DC7">
              <w:rPr>
                <w:rFonts w:ascii="Arial" w:hAnsi="Arial" w:cs="Arial"/>
                <w:b/>
              </w:rPr>
              <w:t>:</w:t>
            </w:r>
          </w:p>
          <w:p w14:paraId="6C268B25" w14:textId="62DFF39D" w:rsidR="00DC7EBE" w:rsidRDefault="008A7DC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E2A40" w:rsidRPr="00021BE5" w14:paraId="46B7DC90" w14:textId="77777777" w:rsidTr="00511D16">
        <w:trPr>
          <w:trHeight w:val="600"/>
          <w:jc w:val="center"/>
        </w:trPr>
        <w:tc>
          <w:tcPr>
            <w:tcW w:w="10078" w:type="dxa"/>
            <w:gridSpan w:val="4"/>
          </w:tcPr>
          <w:p w14:paraId="09EA01AD" w14:textId="19FCE1AD" w:rsidR="008E2A40" w:rsidRDefault="008E2A40" w:rsidP="008E2A40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this a request for a 2</w:t>
            </w:r>
            <w:r w:rsidRPr="008E2A40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year of funding for a trainee?</w:t>
            </w:r>
          </w:p>
          <w:p w14:paraId="0108B942" w14:textId="714F0F01" w:rsidR="008E2A40" w:rsidRDefault="008E2A40" w:rsidP="008E2A40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D53607" w:rsidRPr="00021BE5" w14:paraId="1BDD2BB5" w14:textId="77777777" w:rsidTr="00511D16">
        <w:trPr>
          <w:trHeight w:val="600"/>
          <w:jc w:val="center"/>
        </w:trPr>
        <w:tc>
          <w:tcPr>
            <w:tcW w:w="10078" w:type="dxa"/>
            <w:gridSpan w:val="4"/>
          </w:tcPr>
          <w:p w14:paraId="243271EE" w14:textId="77777777" w:rsidR="00D53607" w:rsidRDefault="00D5360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the proposed trainee be a first year ACGME fellow during the training year?</w:t>
            </w:r>
          </w:p>
          <w:p w14:paraId="0C28FF77" w14:textId="5E8036B3" w:rsidR="00480917" w:rsidRDefault="00480917" w:rsidP="00102F1D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A93958" w:rsidRPr="00021BE5" w14:paraId="0E915D74" w14:textId="77777777" w:rsidTr="00511D16">
        <w:trPr>
          <w:cantSplit/>
          <w:trHeight w:val="502"/>
          <w:jc w:val="center"/>
        </w:trPr>
        <w:tc>
          <w:tcPr>
            <w:tcW w:w="10078" w:type="dxa"/>
            <w:gridSpan w:val="4"/>
          </w:tcPr>
          <w:p w14:paraId="64A0F985" w14:textId="77777777" w:rsidR="00A93958" w:rsidRPr="00021BE5" w:rsidRDefault="00AD1537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Mentor(s):</w:t>
            </w:r>
          </w:p>
        </w:tc>
      </w:tr>
      <w:tr w:rsidR="00CB7206" w:rsidRPr="00021BE5" w14:paraId="11686029" w14:textId="77777777" w:rsidTr="00511D16">
        <w:trPr>
          <w:cantSplit/>
          <w:trHeight w:val="502"/>
          <w:jc w:val="center"/>
        </w:trPr>
        <w:tc>
          <w:tcPr>
            <w:tcW w:w="10078" w:type="dxa"/>
            <w:gridSpan w:val="4"/>
          </w:tcPr>
          <w:p w14:paraId="4F43E233" w14:textId="50C4160E" w:rsidR="00CB7206" w:rsidRDefault="00480917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 o</w:t>
            </w:r>
            <w:r w:rsidR="00AD1537" w:rsidRPr="00CA6812">
              <w:rPr>
                <w:rFonts w:ascii="Arial" w:hAnsi="Arial" w:cs="Arial"/>
                <w:b/>
              </w:rPr>
              <w:t>ff</w:t>
            </w:r>
            <w:r w:rsidR="00CA4451">
              <w:rPr>
                <w:rFonts w:ascii="Arial" w:hAnsi="Arial" w:cs="Arial"/>
                <w:b/>
              </w:rPr>
              <w:t>-s</w:t>
            </w:r>
            <w:r w:rsidR="00AD1537" w:rsidRPr="00CA6812">
              <w:rPr>
                <w:rFonts w:ascii="Arial" w:hAnsi="Arial" w:cs="Arial"/>
                <w:b/>
              </w:rPr>
              <w:t xml:space="preserve">ite </w:t>
            </w:r>
            <w:r w:rsidR="00CA4451">
              <w:rPr>
                <w:rFonts w:ascii="Arial" w:hAnsi="Arial" w:cs="Arial"/>
                <w:b/>
              </w:rPr>
              <w:t>m</w:t>
            </w:r>
            <w:r w:rsidR="00AD1537" w:rsidRPr="00CA6812">
              <w:rPr>
                <w:rFonts w:ascii="Arial" w:hAnsi="Arial" w:cs="Arial"/>
                <w:b/>
              </w:rPr>
              <w:t xml:space="preserve">entor </w:t>
            </w:r>
            <w:r w:rsidR="00CA4451">
              <w:rPr>
                <w:rFonts w:ascii="Arial" w:hAnsi="Arial" w:cs="Arial"/>
                <w:b/>
              </w:rPr>
              <w:t xml:space="preserve">located at another RCC </w:t>
            </w:r>
            <w:r w:rsidRPr="000F1DD8">
              <w:rPr>
                <w:rFonts w:ascii="Arial" w:hAnsi="Arial" w:cs="Arial"/>
                <w:b/>
                <w:u w:val="single"/>
              </w:rPr>
              <w:t>you would like for StrokeNet to try to arrange</w:t>
            </w:r>
            <w:r>
              <w:rPr>
                <w:rFonts w:ascii="Arial" w:hAnsi="Arial" w:cs="Arial"/>
                <w:b/>
              </w:rPr>
              <w:t>?</w:t>
            </w:r>
          </w:p>
          <w:p w14:paraId="03720031" w14:textId="77777777" w:rsidR="00480917" w:rsidRDefault="00480917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No</w:t>
            </w:r>
          </w:p>
          <w:p w14:paraId="03081D28" w14:textId="77777777" w:rsidR="00480917" w:rsidRDefault="00480917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BAE176" w14:textId="39E32F57" w:rsidR="00480917" w:rsidRDefault="00480917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provide the name and email address:</w:t>
            </w:r>
          </w:p>
        </w:tc>
      </w:tr>
      <w:tr w:rsidR="00F5743F" w:rsidRPr="00021BE5" w14:paraId="6E2C0A0F" w14:textId="77777777" w:rsidTr="00E94622">
        <w:trPr>
          <w:cantSplit/>
          <w:trHeight w:val="781"/>
          <w:jc w:val="center"/>
        </w:trPr>
        <w:tc>
          <w:tcPr>
            <w:tcW w:w="100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A8E3FA2" w14:textId="77777777" w:rsidR="00F5743F" w:rsidRDefault="00F5743F" w:rsidP="00186152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F5743F" w:rsidRPr="00021BE5" w14:paraId="4F28172A" w14:textId="77777777" w:rsidTr="00E94622">
        <w:trPr>
          <w:cantSplit/>
          <w:trHeight w:val="781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48A1" w14:textId="77777777" w:rsidR="00F5743F" w:rsidRDefault="00F5743F" w:rsidP="00186152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605571" w:rsidRPr="00021BE5" w14:paraId="7E651A48" w14:textId="77777777" w:rsidTr="00E94622">
        <w:trPr>
          <w:cantSplit/>
          <w:trHeight w:val="781"/>
          <w:jc w:val="center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DB4C5" w14:textId="77777777" w:rsidR="000B7BFE" w:rsidRDefault="000B7BFE" w:rsidP="00186152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201597DD" w14:textId="785F2664" w:rsidR="000152C9" w:rsidRPr="0054749E" w:rsidRDefault="005B7C95" w:rsidP="0054749E">
            <w:pPr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E5B55">
              <w:rPr>
                <w:rFonts w:ascii="Arial" w:hAnsi="Arial" w:cs="Arial"/>
                <w:b/>
              </w:rPr>
              <w:t>Rotation Schedule</w:t>
            </w:r>
            <w:r w:rsidR="006059ED">
              <w:rPr>
                <w:rFonts w:ascii="Arial" w:hAnsi="Arial" w:cs="Arial"/>
                <w:b/>
              </w:rPr>
              <w:t xml:space="preserve"> (for MDs</w:t>
            </w:r>
            <w:r w:rsidR="00F15213">
              <w:rPr>
                <w:rFonts w:ascii="Arial" w:hAnsi="Arial" w:cs="Arial"/>
                <w:b/>
              </w:rPr>
              <w:t xml:space="preserve"> only</w:t>
            </w:r>
            <w:r w:rsidR="006059ED">
              <w:rPr>
                <w:rFonts w:ascii="Arial" w:hAnsi="Arial" w:cs="Arial"/>
                <w:b/>
              </w:rPr>
              <w:t>)</w:t>
            </w:r>
            <w:r w:rsidR="000152C9" w:rsidRPr="00DE5B55">
              <w:rPr>
                <w:rFonts w:ascii="Arial" w:hAnsi="Arial" w:cs="Arial"/>
                <w:b/>
              </w:rPr>
              <w:t>:</w:t>
            </w:r>
            <w:r w:rsidR="00DE5B5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E5B55" w:rsidRPr="00E94622">
              <w:rPr>
                <w:rFonts w:ascii="Arial" w:hAnsi="Arial" w:cs="Arial"/>
              </w:rPr>
              <w:t>Please list the following</w:t>
            </w:r>
            <w:r w:rsidR="00EA1F4D" w:rsidRPr="00E94622">
              <w:rPr>
                <w:rFonts w:ascii="Arial" w:hAnsi="Arial" w:cs="Arial"/>
              </w:rPr>
              <w:t xml:space="preserve"> in the</w:t>
            </w:r>
            <w:r w:rsidR="008C63E6" w:rsidRPr="00E94622">
              <w:rPr>
                <w:rFonts w:ascii="Arial" w:hAnsi="Arial" w:cs="Arial"/>
              </w:rPr>
              <w:t xml:space="preserve"> </w:t>
            </w:r>
            <w:r w:rsidR="00FC1AF9" w:rsidRPr="00E94622">
              <w:rPr>
                <w:rFonts w:ascii="Arial" w:hAnsi="Arial" w:cs="Arial"/>
              </w:rPr>
              <w:t>Clinical block rotations:</w:t>
            </w:r>
            <w:r w:rsidR="000152C9" w:rsidRPr="00E94622">
              <w:rPr>
                <w:rFonts w:ascii="Arial" w:hAnsi="Arial" w:cs="Arial"/>
              </w:rPr>
              <w:t xml:space="preserve"> (a</w:t>
            </w:r>
            <w:r w:rsidR="00EA1F4D" w:rsidRPr="00E94622">
              <w:rPr>
                <w:rFonts w:ascii="Arial" w:hAnsi="Arial" w:cs="Arial"/>
              </w:rPr>
              <w:t>.</w:t>
            </w:r>
            <w:r w:rsidR="000152C9" w:rsidRPr="00E94622">
              <w:rPr>
                <w:rFonts w:ascii="Arial" w:hAnsi="Arial" w:cs="Arial"/>
              </w:rPr>
              <w:t xml:space="preserve">) </w:t>
            </w:r>
            <w:r w:rsidR="00E54FBD" w:rsidRPr="00E94622">
              <w:rPr>
                <w:rFonts w:ascii="Arial" w:hAnsi="Arial" w:cs="Arial"/>
              </w:rPr>
              <w:t>w</w:t>
            </w:r>
            <w:r w:rsidR="002565C0" w:rsidRPr="00E94622">
              <w:rPr>
                <w:rFonts w:ascii="Arial" w:hAnsi="Arial" w:cs="Arial"/>
              </w:rPr>
              <w:t>eeks</w:t>
            </w:r>
            <w:r w:rsidR="000152C9" w:rsidRPr="00E94622">
              <w:rPr>
                <w:rFonts w:ascii="Arial" w:hAnsi="Arial" w:cs="Arial"/>
              </w:rPr>
              <w:t xml:space="preserve"> of inpatient</w:t>
            </w:r>
            <w:r w:rsidR="00FC1AF9" w:rsidRPr="00E94622">
              <w:rPr>
                <w:rFonts w:ascii="Arial" w:hAnsi="Arial" w:cs="Arial"/>
              </w:rPr>
              <w:t xml:space="preserve"> service</w:t>
            </w:r>
            <w:r w:rsidR="000152C9" w:rsidRPr="00E94622">
              <w:rPr>
                <w:rFonts w:ascii="Arial" w:hAnsi="Arial" w:cs="Arial"/>
              </w:rPr>
              <w:t xml:space="preserve"> (b.) </w:t>
            </w:r>
            <w:r w:rsidR="00E54FBD" w:rsidRPr="00E94622">
              <w:rPr>
                <w:rFonts w:ascii="Arial" w:hAnsi="Arial" w:cs="Arial"/>
              </w:rPr>
              <w:t>w</w:t>
            </w:r>
            <w:r w:rsidR="00EA1F4D" w:rsidRPr="00E94622">
              <w:rPr>
                <w:rFonts w:ascii="Arial" w:hAnsi="Arial" w:cs="Arial"/>
              </w:rPr>
              <w:t xml:space="preserve">eeks of ICU service (c.) </w:t>
            </w:r>
            <w:r w:rsidR="00FC1AF9" w:rsidRPr="00E94622">
              <w:rPr>
                <w:rFonts w:ascii="Arial" w:hAnsi="Arial" w:cs="Arial"/>
              </w:rPr>
              <w:t>o</w:t>
            </w:r>
            <w:r w:rsidR="000152C9" w:rsidRPr="00E94622">
              <w:rPr>
                <w:rFonts w:ascii="Arial" w:hAnsi="Arial" w:cs="Arial"/>
              </w:rPr>
              <w:t>utpatient clinic frequency (</w:t>
            </w:r>
            <w:r w:rsidR="00E54FBD" w:rsidRPr="00E94622">
              <w:rPr>
                <w:rFonts w:ascii="Arial" w:hAnsi="Arial" w:cs="Arial"/>
              </w:rPr>
              <w:t>d</w:t>
            </w:r>
            <w:r w:rsidR="000152C9" w:rsidRPr="00E94622">
              <w:rPr>
                <w:rFonts w:ascii="Arial" w:hAnsi="Arial" w:cs="Arial"/>
              </w:rPr>
              <w:t xml:space="preserve">.) acute stroke call </w:t>
            </w:r>
            <w:r w:rsidR="00FC1AF9" w:rsidRPr="00E94622">
              <w:rPr>
                <w:rFonts w:ascii="Arial" w:hAnsi="Arial" w:cs="Arial"/>
              </w:rPr>
              <w:t xml:space="preserve">frequency </w:t>
            </w:r>
            <w:r w:rsidR="006C4F84" w:rsidRPr="00E94622">
              <w:rPr>
                <w:rFonts w:ascii="Arial" w:hAnsi="Arial" w:cs="Arial"/>
              </w:rPr>
              <w:t>and (</w:t>
            </w:r>
            <w:r w:rsidR="00E54FBD" w:rsidRPr="00E94622">
              <w:rPr>
                <w:rFonts w:ascii="Arial" w:hAnsi="Arial" w:cs="Arial"/>
              </w:rPr>
              <w:t>e</w:t>
            </w:r>
            <w:r w:rsidR="006C4F84" w:rsidRPr="00E94622">
              <w:rPr>
                <w:rFonts w:ascii="Arial" w:hAnsi="Arial" w:cs="Arial"/>
              </w:rPr>
              <w:t xml:space="preserve">.) </w:t>
            </w:r>
            <w:r w:rsidR="00E54FBD" w:rsidRPr="00E94622">
              <w:rPr>
                <w:rFonts w:ascii="Arial" w:hAnsi="Arial" w:cs="Arial"/>
              </w:rPr>
              <w:t>months/weeks of other clinical rotations (list)</w:t>
            </w:r>
            <w:r w:rsidR="006C4F84" w:rsidRPr="00E94622">
              <w:rPr>
                <w:rFonts w:ascii="Arial" w:hAnsi="Arial" w:cs="Arial"/>
              </w:rPr>
              <w:t xml:space="preserve">. Research weeks can be designated in the Block rotation section or in the Research schedule </w:t>
            </w:r>
            <w:r w:rsidR="006D132E" w:rsidRPr="00E94622">
              <w:rPr>
                <w:rFonts w:ascii="Arial" w:hAnsi="Arial" w:cs="Arial"/>
              </w:rPr>
              <w:t xml:space="preserve">narrative </w:t>
            </w:r>
            <w:proofErr w:type="gramStart"/>
            <w:r w:rsidR="006C4F84" w:rsidRPr="00E94622">
              <w:rPr>
                <w:rFonts w:ascii="Arial" w:hAnsi="Arial" w:cs="Arial"/>
              </w:rPr>
              <w:t>section, but</w:t>
            </w:r>
            <w:proofErr w:type="gramEnd"/>
            <w:r w:rsidR="006C4F84" w:rsidRPr="00E94622">
              <w:rPr>
                <w:rFonts w:ascii="Arial" w:hAnsi="Arial" w:cs="Arial"/>
              </w:rPr>
              <w:t xml:space="preserve"> must include a </w:t>
            </w:r>
            <w:r w:rsidR="006D132E" w:rsidRPr="00E94622">
              <w:rPr>
                <w:rFonts w:ascii="Arial" w:hAnsi="Arial" w:cs="Arial"/>
              </w:rPr>
              <w:t>demonstration/</w:t>
            </w:r>
            <w:r w:rsidR="006C4F84" w:rsidRPr="00E94622">
              <w:rPr>
                <w:rFonts w:ascii="Arial" w:hAnsi="Arial" w:cs="Arial"/>
              </w:rPr>
              <w:t xml:space="preserve">description of </w:t>
            </w:r>
            <w:r w:rsidR="00D53607" w:rsidRPr="00E94622">
              <w:rPr>
                <w:rFonts w:ascii="Arial" w:hAnsi="Arial" w:cs="Arial"/>
                <w:bCs/>
                <w:u w:val="single"/>
              </w:rPr>
              <w:t xml:space="preserve">how at least 50% protected time </w:t>
            </w:r>
            <w:r w:rsidR="00F15213" w:rsidRPr="00E94622">
              <w:rPr>
                <w:rFonts w:ascii="Arial" w:hAnsi="Arial" w:cs="Arial"/>
                <w:bCs/>
                <w:u w:val="single"/>
              </w:rPr>
              <w:t xml:space="preserve">for research/research training </w:t>
            </w:r>
            <w:r w:rsidR="00D53607" w:rsidRPr="00E94622">
              <w:rPr>
                <w:rFonts w:ascii="Arial" w:hAnsi="Arial" w:cs="Arial"/>
                <w:bCs/>
                <w:u w:val="single"/>
              </w:rPr>
              <w:t>will be achieved</w:t>
            </w:r>
            <w:r w:rsidR="00D53607" w:rsidRPr="00E94622">
              <w:rPr>
                <w:rFonts w:ascii="Arial" w:hAnsi="Arial" w:cs="Arial"/>
                <w:bCs/>
              </w:rPr>
              <w:t xml:space="preserve">. </w:t>
            </w:r>
            <w:r w:rsidR="00F15213" w:rsidRPr="00E94622">
              <w:rPr>
                <w:rFonts w:ascii="Arial" w:hAnsi="Arial" w:cs="Arial"/>
                <w:bCs/>
                <w:u w:val="single"/>
              </w:rPr>
              <w:t xml:space="preserve">Research weeks cannot be concurrent with inpatient or ICU service </w:t>
            </w:r>
            <w:r w:rsidR="00695129" w:rsidRPr="00E94622">
              <w:rPr>
                <w:rFonts w:ascii="Arial" w:hAnsi="Arial" w:cs="Arial"/>
                <w:bCs/>
                <w:u w:val="single"/>
              </w:rPr>
              <w:t>weeks</w:t>
            </w:r>
            <w:r w:rsidR="007441F5" w:rsidRPr="00E94622">
              <w:rPr>
                <w:rFonts w:ascii="Arial" w:hAnsi="Arial" w:cs="Arial"/>
                <w:bCs/>
                <w:u w:val="single"/>
              </w:rPr>
              <w:t>; m</w:t>
            </w:r>
            <w:r w:rsidR="00F15213" w:rsidRPr="00E94622">
              <w:rPr>
                <w:rFonts w:ascii="Arial" w:hAnsi="Arial" w:cs="Arial"/>
                <w:bCs/>
                <w:u w:val="single"/>
              </w:rPr>
              <w:t>inimal call and clinic can occur during research weeks</w:t>
            </w:r>
            <w:r w:rsidR="00F15213" w:rsidRPr="00E94622">
              <w:rPr>
                <w:rFonts w:ascii="Arial" w:hAnsi="Arial" w:cs="Arial"/>
                <w:bCs/>
              </w:rPr>
              <w:t xml:space="preserve">. </w:t>
            </w:r>
            <w:r w:rsidR="007441F5" w:rsidRPr="00E94622">
              <w:rPr>
                <w:rFonts w:ascii="Arial" w:hAnsi="Arial" w:cs="Arial"/>
                <w:bCs/>
              </w:rPr>
              <w:t xml:space="preserve">Clinical trial recruitment activities are considered research time. </w:t>
            </w:r>
            <w:r w:rsidR="00CA4451">
              <w:rPr>
                <w:rFonts w:ascii="Arial" w:hAnsi="Arial" w:cs="Arial"/>
                <w:bCs/>
              </w:rPr>
              <w:t>As an alternative to the block rotation schedule, you may instead provide a narrative response under question 2 (“Research schedule narrative”) below.</w:t>
            </w:r>
            <w:r w:rsidR="006059ED" w:rsidRPr="00E94622">
              <w:rPr>
                <w:rFonts w:ascii="Arial" w:hAnsi="Arial" w:cs="Arial"/>
                <w:bCs/>
              </w:rPr>
              <w:t xml:space="preserve"> </w:t>
            </w:r>
          </w:p>
          <w:p w14:paraId="776FC376" w14:textId="77777777" w:rsidR="001F4F72" w:rsidRPr="000152C9" w:rsidRDefault="001F4F72" w:rsidP="0018615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AA7F54" w14:textId="38D91F1E" w:rsidR="006D756F" w:rsidRPr="00CA4451" w:rsidRDefault="00FC1AF9" w:rsidP="00CA4451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CA4451">
              <w:rPr>
                <w:rFonts w:ascii="Arial" w:hAnsi="Arial" w:cs="Arial"/>
                <w:b/>
              </w:rPr>
              <w:t xml:space="preserve">Clinical </w:t>
            </w:r>
            <w:r w:rsidR="006D756F" w:rsidRPr="00CA4451">
              <w:rPr>
                <w:rFonts w:ascii="Arial" w:hAnsi="Arial" w:cs="Arial"/>
                <w:b/>
              </w:rPr>
              <w:t>Block Rotations</w:t>
            </w:r>
            <w:r w:rsidR="0021123E" w:rsidRPr="00CA4451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17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43" w:type="dxa"/>
                <w:bottom w:w="14" w:type="dxa"/>
                <w:right w:w="43" w:type="dxa"/>
              </w:tblCellMar>
              <w:tblLook w:val="00A0" w:firstRow="1" w:lastRow="0" w:firstColumn="1" w:lastColumn="0" w:noHBand="0" w:noVBand="0"/>
            </w:tblPr>
            <w:tblGrid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  <w:gridCol w:w="821"/>
            </w:tblGrid>
            <w:tr w:rsidR="006D756F" w:rsidRPr="006D756F" w14:paraId="126C96E9" w14:textId="77777777" w:rsidTr="0054749E">
              <w:trPr>
                <w:gridAfter w:val="9"/>
                <w:wAfter w:w="7389" w:type="dxa"/>
                <w:trHeight w:val="408"/>
              </w:trPr>
              <w:tc>
                <w:tcPr>
                  <w:tcW w:w="821" w:type="dxa"/>
                  <w:vAlign w:val="center"/>
                </w:tcPr>
                <w:p w14:paraId="48E37DED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Jul</w:t>
                  </w:r>
                </w:p>
              </w:tc>
              <w:tc>
                <w:tcPr>
                  <w:tcW w:w="821" w:type="dxa"/>
                  <w:vAlign w:val="center"/>
                </w:tcPr>
                <w:p w14:paraId="5A62C0B7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Aug</w:t>
                  </w:r>
                </w:p>
              </w:tc>
              <w:tc>
                <w:tcPr>
                  <w:tcW w:w="821" w:type="dxa"/>
                  <w:vAlign w:val="center"/>
                </w:tcPr>
                <w:p w14:paraId="19882199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Sep</w:t>
                  </w:r>
                </w:p>
              </w:tc>
              <w:tc>
                <w:tcPr>
                  <w:tcW w:w="821" w:type="dxa"/>
                  <w:vAlign w:val="center"/>
                </w:tcPr>
                <w:p w14:paraId="167D9A64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Oct</w:t>
                  </w:r>
                </w:p>
              </w:tc>
              <w:tc>
                <w:tcPr>
                  <w:tcW w:w="821" w:type="dxa"/>
                  <w:vAlign w:val="center"/>
                </w:tcPr>
                <w:p w14:paraId="6B989D75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Nov</w:t>
                  </w:r>
                </w:p>
              </w:tc>
              <w:tc>
                <w:tcPr>
                  <w:tcW w:w="821" w:type="dxa"/>
                  <w:vAlign w:val="center"/>
                </w:tcPr>
                <w:p w14:paraId="58DD7502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Dec</w:t>
                  </w:r>
                </w:p>
              </w:tc>
              <w:tc>
                <w:tcPr>
                  <w:tcW w:w="821" w:type="dxa"/>
                  <w:vAlign w:val="center"/>
                </w:tcPr>
                <w:p w14:paraId="42DEAFF5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Jan</w:t>
                  </w:r>
                </w:p>
              </w:tc>
              <w:tc>
                <w:tcPr>
                  <w:tcW w:w="821" w:type="dxa"/>
                  <w:vAlign w:val="center"/>
                </w:tcPr>
                <w:p w14:paraId="741128DC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Feb</w:t>
                  </w:r>
                </w:p>
              </w:tc>
              <w:tc>
                <w:tcPr>
                  <w:tcW w:w="821" w:type="dxa"/>
                  <w:vAlign w:val="center"/>
                </w:tcPr>
                <w:p w14:paraId="51597E7A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Mar</w:t>
                  </w:r>
                </w:p>
              </w:tc>
              <w:tc>
                <w:tcPr>
                  <w:tcW w:w="821" w:type="dxa"/>
                  <w:vAlign w:val="center"/>
                </w:tcPr>
                <w:p w14:paraId="7155E037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Apr</w:t>
                  </w:r>
                </w:p>
              </w:tc>
              <w:tc>
                <w:tcPr>
                  <w:tcW w:w="821" w:type="dxa"/>
                  <w:vAlign w:val="center"/>
                </w:tcPr>
                <w:p w14:paraId="06878C47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May</w:t>
                  </w:r>
                </w:p>
              </w:tc>
              <w:tc>
                <w:tcPr>
                  <w:tcW w:w="821" w:type="dxa"/>
                  <w:vAlign w:val="center"/>
                </w:tcPr>
                <w:p w14:paraId="191D41A8" w14:textId="77777777" w:rsidR="006D756F" w:rsidRPr="006D756F" w:rsidRDefault="006D756F" w:rsidP="006D756F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D756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Jun</w:t>
                  </w:r>
                </w:p>
              </w:tc>
            </w:tr>
            <w:tr w:rsidR="008A2D63" w:rsidRPr="006D756F" w14:paraId="54212CDF" w14:textId="77777777" w:rsidTr="0054749E">
              <w:trPr>
                <w:gridAfter w:val="9"/>
                <w:wAfter w:w="7389" w:type="dxa"/>
                <w:cantSplit/>
                <w:trHeight w:val="223"/>
              </w:trPr>
              <w:tc>
                <w:tcPr>
                  <w:tcW w:w="9852" w:type="dxa"/>
                  <w:gridSpan w:val="12"/>
                </w:tcPr>
                <w:p w14:paraId="2FB1D410" w14:textId="4DE13A4C" w:rsidR="008A2D63" w:rsidRDefault="008A2D63" w:rsidP="0054749E">
                  <w:pPr>
                    <w:widowControl w:val="0"/>
                    <w:spacing w:after="1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>Inpatient service (# weeks</w:t>
                  </w:r>
                  <w:r w:rsidR="00FC1AF9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 in each month</w:t>
                  </w:r>
                  <w:r w:rsidRPr="008C63E6">
                    <w:rPr>
                      <w:rFonts w:ascii="Arial" w:hAnsi="Arial" w:cs="Arial"/>
                      <w:i/>
                      <w:sz w:val="14"/>
                      <w:szCs w:val="14"/>
                      <w:highlight w:val="lightGray"/>
                    </w:rPr>
                    <w:t>)</w:t>
                  </w:r>
                </w:p>
              </w:tc>
            </w:tr>
            <w:tr w:rsidR="008A2D63" w:rsidRPr="006D756F" w14:paraId="05DFCC15" w14:textId="77777777" w:rsidTr="0054749E">
              <w:trPr>
                <w:gridAfter w:val="9"/>
                <w:wAfter w:w="7389" w:type="dxa"/>
                <w:cantSplit/>
                <w:trHeight w:val="142"/>
              </w:trPr>
              <w:tc>
                <w:tcPr>
                  <w:tcW w:w="821" w:type="dxa"/>
                </w:tcPr>
                <w:p w14:paraId="17C356A8" w14:textId="77777777" w:rsidR="008A2D63" w:rsidRPr="00D41AF8" w:rsidRDefault="008A2D63" w:rsidP="00C23FA8">
                  <w:pPr>
                    <w:jc w:val="both"/>
                  </w:pPr>
                </w:p>
              </w:tc>
              <w:tc>
                <w:tcPr>
                  <w:tcW w:w="821" w:type="dxa"/>
                </w:tcPr>
                <w:p w14:paraId="3BE0373C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23B3C839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314FADD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16E8C70E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B292499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46DEA7B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37C955EA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1F1B4C5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0B0BD55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75C68EE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3F324076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A2D63" w:rsidRPr="006D756F" w14:paraId="167145FF" w14:textId="77777777" w:rsidTr="0054749E">
              <w:trPr>
                <w:gridAfter w:val="9"/>
                <w:wAfter w:w="7389" w:type="dxa"/>
                <w:cantSplit/>
                <w:trHeight w:val="286"/>
              </w:trPr>
              <w:tc>
                <w:tcPr>
                  <w:tcW w:w="9852" w:type="dxa"/>
                  <w:gridSpan w:val="12"/>
                </w:tcPr>
                <w:p w14:paraId="3554EF68" w14:textId="3F43E4B8" w:rsidR="008A2D63" w:rsidRDefault="008A2D63" w:rsidP="0054749E">
                  <w:pPr>
                    <w:widowControl w:val="0"/>
                    <w:spacing w:after="1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>ICU rotations (# weeks</w:t>
                  </w:r>
                  <w:r w:rsidR="00F3279D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 each month</w:t>
                  </w: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)  </w:t>
                  </w:r>
                </w:p>
              </w:tc>
            </w:tr>
            <w:tr w:rsidR="008A2D63" w:rsidRPr="006D756F" w14:paraId="7917E02E" w14:textId="77777777" w:rsidTr="0054749E">
              <w:trPr>
                <w:gridAfter w:val="9"/>
                <w:wAfter w:w="7389" w:type="dxa"/>
                <w:cantSplit/>
                <w:trHeight w:val="142"/>
              </w:trPr>
              <w:tc>
                <w:tcPr>
                  <w:tcW w:w="821" w:type="dxa"/>
                </w:tcPr>
                <w:p w14:paraId="12970801" w14:textId="77777777" w:rsidR="008A2D63" w:rsidRPr="00D41AF8" w:rsidRDefault="008A2D63" w:rsidP="00C23FA8">
                  <w:pPr>
                    <w:jc w:val="both"/>
                  </w:pPr>
                </w:p>
              </w:tc>
              <w:tc>
                <w:tcPr>
                  <w:tcW w:w="821" w:type="dxa"/>
                </w:tcPr>
                <w:p w14:paraId="471AC2F6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68B644D6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337BAE0B" w14:textId="77777777" w:rsidR="008A2D63" w:rsidRDefault="008A2D63" w:rsidP="0054749E">
                  <w:pPr>
                    <w:widowControl w:val="0"/>
                    <w:spacing w:after="12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2AD0AFD8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22F6AEC3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6C9B38A4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19D8E890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315E8EE4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139C8B9C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7A49DC9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0146181E" w14:textId="77777777" w:rsidR="008A2D63" w:rsidRDefault="008A2D63" w:rsidP="00C23FA8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1123E" w:rsidRPr="006D756F" w14:paraId="7EC038B8" w14:textId="77777777" w:rsidTr="0054749E">
              <w:trPr>
                <w:gridAfter w:val="9"/>
                <w:wAfter w:w="7389" w:type="dxa"/>
                <w:cantSplit/>
                <w:trHeight w:val="358"/>
              </w:trPr>
              <w:tc>
                <w:tcPr>
                  <w:tcW w:w="9852" w:type="dxa"/>
                  <w:gridSpan w:val="12"/>
                  <w:shd w:val="clear" w:color="auto" w:fill="auto"/>
                  <w:vAlign w:val="bottom"/>
                </w:tcPr>
                <w:p w14:paraId="2C09604D" w14:textId="4116AD68" w:rsidR="0021123E" w:rsidRPr="0054749E" w:rsidRDefault="00C94088">
                  <w:pPr>
                    <w:widowControl w:val="0"/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</w:pP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# </w:t>
                  </w:r>
                  <w:r w:rsidR="00807267"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>Clinics per W</w:t>
                  </w:r>
                  <w:r w:rsidR="0021123E"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>eek</w:t>
                  </w:r>
                </w:p>
              </w:tc>
            </w:tr>
            <w:tr w:rsidR="002565C0" w:rsidRPr="006D756F" w14:paraId="0CCE575D" w14:textId="77777777" w:rsidTr="0054749E">
              <w:trPr>
                <w:gridAfter w:val="9"/>
                <w:wAfter w:w="7389" w:type="dxa"/>
                <w:cantSplit/>
                <w:trHeight w:val="260"/>
              </w:trPr>
              <w:tc>
                <w:tcPr>
                  <w:tcW w:w="821" w:type="dxa"/>
                </w:tcPr>
                <w:p w14:paraId="2F4CE760" w14:textId="77777777" w:rsidR="002565C0" w:rsidRPr="00D41AF8" w:rsidRDefault="002565C0" w:rsidP="00C23FA8"/>
              </w:tc>
              <w:tc>
                <w:tcPr>
                  <w:tcW w:w="821" w:type="dxa"/>
                </w:tcPr>
                <w:p w14:paraId="34552385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1407065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6024ACAE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A016ED1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24053F70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85F7ABC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01F47058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19867EC4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57B9F1C8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137D6891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D212D29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565C0" w:rsidRPr="006D756F" w14:paraId="34812A08" w14:textId="3B57E317" w:rsidTr="0054749E">
              <w:trPr>
                <w:cantSplit/>
                <w:trHeight w:val="394"/>
              </w:trPr>
              <w:tc>
                <w:tcPr>
                  <w:tcW w:w="9852" w:type="dxa"/>
                  <w:gridSpan w:val="12"/>
                  <w:shd w:val="clear" w:color="auto" w:fill="auto"/>
                  <w:vAlign w:val="center"/>
                </w:tcPr>
                <w:p w14:paraId="62FA399D" w14:textId="1A907562" w:rsidR="002565C0" w:rsidRPr="00FE5BD1" w:rsidRDefault="002565C0">
                  <w:pPr>
                    <w:widowControl w:val="0"/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# Stroke Calls per Month </w:t>
                  </w:r>
                </w:p>
              </w:tc>
              <w:tc>
                <w:tcPr>
                  <w:tcW w:w="821" w:type="dxa"/>
                </w:tcPr>
                <w:p w14:paraId="35AFBEED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323C4E35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4E91255D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31534005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61CBD47C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63A37CA0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11F0EF54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631A1DE4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vAlign w:val="center"/>
                </w:tcPr>
                <w:p w14:paraId="7BF98C64" w14:textId="77777777" w:rsidR="002565C0" w:rsidRPr="006D756F" w:rsidRDefault="002565C0">
                  <w:pPr>
                    <w:spacing w:after="0" w:line="240" w:lineRule="auto"/>
                  </w:pPr>
                </w:p>
              </w:tc>
            </w:tr>
            <w:tr w:rsidR="002565C0" w:rsidRPr="006D756F" w14:paraId="68EDE104" w14:textId="77777777" w:rsidTr="0054749E">
              <w:trPr>
                <w:gridAfter w:val="9"/>
                <w:wAfter w:w="7389" w:type="dxa"/>
                <w:cantSplit/>
                <w:trHeight w:val="260"/>
              </w:trPr>
              <w:tc>
                <w:tcPr>
                  <w:tcW w:w="821" w:type="dxa"/>
                  <w:vAlign w:val="center"/>
                </w:tcPr>
                <w:p w14:paraId="5A364142" w14:textId="77777777" w:rsidR="002565C0" w:rsidRPr="00D41AF8" w:rsidRDefault="002565C0" w:rsidP="00C23FA8"/>
              </w:tc>
              <w:tc>
                <w:tcPr>
                  <w:tcW w:w="821" w:type="dxa"/>
                  <w:vAlign w:val="center"/>
                </w:tcPr>
                <w:p w14:paraId="6E725E56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499EF85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08698E9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6A4E316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EA87E8F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0C1D4D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8CCD549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51F21D8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6622A85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F05FBFE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3A12AA5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565C0" w:rsidRPr="006D756F" w14:paraId="54E01A81" w14:textId="2F8BCCFE" w:rsidTr="0054749E">
              <w:trPr>
                <w:cantSplit/>
                <w:trHeight w:val="260"/>
              </w:trPr>
              <w:tc>
                <w:tcPr>
                  <w:tcW w:w="9852" w:type="dxa"/>
                  <w:gridSpan w:val="12"/>
                  <w:shd w:val="clear" w:color="auto" w:fill="auto"/>
                  <w:vAlign w:val="center"/>
                </w:tcPr>
                <w:p w14:paraId="08DE57EF" w14:textId="38CD0437" w:rsidR="002565C0" w:rsidRPr="00FE5BD1" w:rsidRDefault="002565C0">
                  <w:pPr>
                    <w:widowControl w:val="0"/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Other Clinical </w:t>
                  </w:r>
                  <w:r w:rsidR="00E54FBD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>Rotations</w:t>
                  </w: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821" w:type="dxa"/>
                </w:tcPr>
                <w:p w14:paraId="2143FF12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489D245D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4F88E0EC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51298F1B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4263E2B0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0CFC58A6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47E1A28F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36262204" w14:textId="77777777" w:rsidR="002565C0" w:rsidRPr="006D756F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  <w:vAlign w:val="center"/>
                </w:tcPr>
                <w:p w14:paraId="6FF3B3AA" w14:textId="77777777" w:rsidR="002565C0" w:rsidRPr="006D756F" w:rsidRDefault="002565C0">
                  <w:pPr>
                    <w:spacing w:after="0" w:line="240" w:lineRule="auto"/>
                  </w:pPr>
                </w:p>
              </w:tc>
            </w:tr>
            <w:tr w:rsidR="002565C0" w:rsidRPr="006D756F" w14:paraId="4FA41E63" w14:textId="77777777" w:rsidTr="0054749E">
              <w:trPr>
                <w:gridAfter w:val="9"/>
                <w:wAfter w:w="7389" w:type="dxa"/>
                <w:cantSplit/>
                <w:trHeight w:val="260"/>
              </w:trPr>
              <w:tc>
                <w:tcPr>
                  <w:tcW w:w="821" w:type="dxa"/>
                  <w:vAlign w:val="center"/>
                </w:tcPr>
                <w:p w14:paraId="3465A6EC" w14:textId="77777777" w:rsidR="002565C0" w:rsidRPr="00D41AF8" w:rsidRDefault="002565C0" w:rsidP="00C23FA8"/>
              </w:tc>
              <w:tc>
                <w:tcPr>
                  <w:tcW w:w="821" w:type="dxa"/>
                  <w:vAlign w:val="center"/>
                </w:tcPr>
                <w:p w14:paraId="3AC18054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2C64F321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7CFFFF2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419AC147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68F59CE1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19046A5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06F2F8CB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23F36D9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3E27F807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1E62EC2D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vAlign w:val="center"/>
                </w:tcPr>
                <w:p w14:paraId="540B46B3" w14:textId="77777777" w:rsidR="002565C0" w:rsidRPr="006D756F" w:rsidRDefault="002565C0" w:rsidP="00C23FA8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565C0" w:rsidRPr="00FE5BD1" w14:paraId="48A64866" w14:textId="73407425" w:rsidTr="0054749E">
              <w:trPr>
                <w:cantSplit/>
                <w:trHeight w:val="232"/>
              </w:trPr>
              <w:tc>
                <w:tcPr>
                  <w:tcW w:w="9852" w:type="dxa"/>
                  <w:gridSpan w:val="12"/>
                  <w:shd w:val="clear" w:color="auto" w:fill="auto"/>
                  <w:vAlign w:val="bottom"/>
                </w:tcPr>
                <w:p w14:paraId="0321F450" w14:textId="5FD5D725" w:rsidR="002565C0" w:rsidRPr="008C63E6" w:rsidRDefault="002565C0" w:rsidP="00D018A1">
                  <w:pPr>
                    <w:widowControl w:val="0"/>
                    <w:spacing w:after="0"/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</w:pPr>
                  <w:r w:rsidRPr="0054749E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Research </w:t>
                  </w:r>
                  <w:r w:rsidR="00EA1F4D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>W</w:t>
                  </w:r>
                  <w:r w:rsidRPr="008C63E6">
                    <w:rPr>
                      <w:rFonts w:ascii="Arial" w:hAnsi="Arial" w:cs="Arial"/>
                      <w:i/>
                      <w:sz w:val="16"/>
                      <w:szCs w:val="16"/>
                      <w:highlight w:val="lightGray"/>
                    </w:rPr>
                    <w:t xml:space="preserve">eeks </w:t>
                  </w:r>
                </w:p>
              </w:tc>
              <w:tc>
                <w:tcPr>
                  <w:tcW w:w="821" w:type="dxa"/>
                </w:tcPr>
                <w:p w14:paraId="0AB4A528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4F30B0CB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19FB3D9B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56771F53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32F99FF3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2D79FD3A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3BF46CA4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2AF8AFDD" w14:textId="77777777" w:rsidR="002565C0" w:rsidRPr="00FE5BD1" w:rsidRDefault="002565C0">
                  <w:pPr>
                    <w:spacing w:after="0" w:line="240" w:lineRule="auto"/>
                  </w:pPr>
                </w:p>
              </w:tc>
              <w:tc>
                <w:tcPr>
                  <w:tcW w:w="821" w:type="dxa"/>
                </w:tcPr>
                <w:p w14:paraId="217F746C" w14:textId="77777777" w:rsidR="002565C0" w:rsidRPr="00FE5BD1" w:rsidRDefault="002565C0">
                  <w:pPr>
                    <w:spacing w:after="0" w:line="240" w:lineRule="auto"/>
                  </w:pPr>
                </w:p>
              </w:tc>
            </w:tr>
            <w:tr w:rsidR="002565C0" w14:paraId="72D6E9FF" w14:textId="791C7346" w:rsidTr="0054749E">
              <w:trPr>
                <w:gridAfter w:val="9"/>
                <w:wAfter w:w="7389" w:type="dxa"/>
                <w:cantSplit/>
                <w:trHeight w:val="484"/>
              </w:trPr>
              <w:tc>
                <w:tcPr>
                  <w:tcW w:w="821" w:type="dxa"/>
                </w:tcPr>
                <w:p w14:paraId="2E3458C2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293DE3F1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65E69BF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2F0B8C05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6907682B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5C3416FB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55628176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3F0D6362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FAA866E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4BF43660" w14:textId="77777777" w:rsidR="002565C0" w:rsidRDefault="002565C0" w:rsidP="00D018A1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70C09F16" w14:textId="77777777" w:rsidR="002565C0" w:rsidRDefault="002565C0" w:rsidP="00D018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</w:tcPr>
                <w:p w14:paraId="537F3BA4" w14:textId="77777777" w:rsidR="002565C0" w:rsidRDefault="002565C0" w:rsidP="00D018A1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62EA23D" w14:textId="77777777" w:rsidR="000152C9" w:rsidRPr="000152C9" w:rsidRDefault="000152C9" w:rsidP="0018615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12FC0B" w14:textId="181E52AF" w:rsidR="000152C9" w:rsidRDefault="000152C9" w:rsidP="0018615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56CA61" w14:textId="57B0205D" w:rsidR="00D018A1" w:rsidRDefault="00D018A1" w:rsidP="0018615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884AD44" w14:textId="7032B05C" w:rsidR="000152C9" w:rsidRDefault="006059ED" w:rsidP="00907FE6">
            <w:pPr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EA1F4D">
              <w:rPr>
                <w:rFonts w:ascii="Arial" w:hAnsi="Arial" w:cs="Arial"/>
                <w:b/>
              </w:rPr>
              <w:t>Research s</w:t>
            </w:r>
            <w:r>
              <w:rPr>
                <w:rFonts w:ascii="Arial" w:hAnsi="Arial" w:cs="Arial"/>
                <w:b/>
              </w:rPr>
              <w:t>chedule narrative –</w:t>
            </w:r>
            <w:r w:rsidR="00FC1AF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use this section as </w:t>
            </w:r>
            <w:r w:rsidR="00EA1F4D">
              <w:rPr>
                <w:rFonts w:ascii="Arial" w:hAnsi="Arial" w:cs="Arial"/>
                <w:b/>
              </w:rPr>
              <w:t>an alternative to the Research Weeks block schedule to explain</w:t>
            </w:r>
            <w:r w:rsidR="00695129">
              <w:rPr>
                <w:rFonts w:ascii="Arial" w:hAnsi="Arial" w:cs="Arial"/>
                <w:b/>
              </w:rPr>
              <w:t xml:space="preserve"> how </w:t>
            </w:r>
            <w:r w:rsidR="00E54FBD">
              <w:rPr>
                <w:rFonts w:ascii="Arial" w:hAnsi="Arial" w:cs="Arial"/>
                <w:b/>
              </w:rPr>
              <w:t>at least</w:t>
            </w:r>
            <w:r w:rsidR="00695129">
              <w:rPr>
                <w:rFonts w:ascii="Arial" w:hAnsi="Arial" w:cs="Arial"/>
                <w:b/>
              </w:rPr>
              <w:t xml:space="preserve"> 50% research</w:t>
            </w:r>
            <w:r w:rsidR="00E54FBD">
              <w:rPr>
                <w:rFonts w:ascii="Arial" w:hAnsi="Arial" w:cs="Arial"/>
                <w:b/>
              </w:rPr>
              <w:t>/research training</w:t>
            </w:r>
            <w:r w:rsidR="00695129">
              <w:rPr>
                <w:rFonts w:ascii="Arial" w:hAnsi="Arial" w:cs="Arial"/>
                <w:b/>
              </w:rPr>
              <w:t xml:space="preserve"> time </w:t>
            </w:r>
            <w:r w:rsidR="00F3279D">
              <w:rPr>
                <w:rFonts w:ascii="Arial" w:hAnsi="Arial" w:cs="Arial"/>
                <w:b/>
              </w:rPr>
              <w:t>will be</w:t>
            </w:r>
            <w:r w:rsidR="00695129">
              <w:rPr>
                <w:rFonts w:ascii="Arial" w:hAnsi="Arial" w:cs="Arial"/>
                <w:b/>
              </w:rPr>
              <w:t xml:space="preserve"> provided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F15213">
              <w:rPr>
                <w:rFonts w:ascii="Arial" w:hAnsi="Arial" w:cs="Arial"/>
                <w:b/>
              </w:rPr>
              <w:t xml:space="preserve">Narrative schedules </w:t>
            </w:r>
            <w:r w:rsidR="00F15213" w:rsidRPr="0054749E">
              <w:rPr>
                <w:rFonts w:ascii="Arial" w:hAnsi="Arial" w:cs="Arial"/>
                <w:b/>
                <w:i/>
              </w:rPr>
              <w:t>must</w:t>
            </w:r>
            <w:r w:rsidR="00F15213">
              <w:rPr>
                <w:rFonts w:ascii="Arial" w:hAnsi="Arial" w:cs="Arial"/>
                <w:b/>
              </w:rPr>
              <w:t xml:space="preserve"> </w:t>
            </w:r>
            <w:r w:rsidR="00695129">
              <w:rPr>
                <w:rFonts w:ascii="Arial" w:hAnsi="Arial" w:cs="Arial"/>
                <w:b/>
              </w:rPr>
              <w:t>include a quantitative description of</w:t>
            </w:r>
            <w:r w:rsidR="00F15213">
              <w:rPr>
                <w:rFonts w:ascii="Arial" w:hAnsi="Arial" w:cs="Arial"/>
                <w:b/>
              </w:rPr>
              <w:t xml:space="preserve"> research time.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6059ED" w14:paraId="2424A809" w14:textId="77777777" w:rsidTr="006059ED">
              <w:tc>
                <w:tcPr>
                  <w:tcW w:w="9828" w:type="dxa"/>
                </w:tcPr>
                <w:p w14:paraId="41ECE3A9" w14:textId="77777777" w:rsidR="006059ED" w:rsidRDefault="006059ED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40C9C6E" w14:textId="77777777" w:rsidR="006059ED" w:rsidRDefault="006059ED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0C8B9C7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22F1F35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A157B37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2E5CA2D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1D6158E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D80C23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E2FFADF" w14:textId="77777777" w:rsidR="00E94622" w:rsidRDefault="00E94622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6B335D4" w14:textId="12D9F717" w:rsidR="006059ED" w:rsidRDefault="006059ED" w:rsidP="00907FE6">
                  <w:pPr>
                    <w:widowControl w:val="0"/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D622CDA" w14:textId="77777777" w:rsidR="006059ED" w:rsidRDefault="006059ED" w:rsidP="00907FE6">
            <w:pPr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15BEB77" w14:textId="0A5F5967" w:rsidR="006059ED" w:rsidRPr="000152C9" w:rsidRDefault="006059ED" w:rsidP="00907FE6">
            <w:pPr>
              <w:widowControl w:val="0"/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C37FC2" w14:textId="77777777" w:rsidR="00E94622" w:rsidRDefault="00E94622">
      <w:r>
        <w:br w:type="page"/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10078"/>
      </w:tblGrid>
      <w:tr w:rsidR="005B7C95" w:rsidRPr="00610E33" w14:paraId="36C338C5" w14:textId="77777777" w:rsidTr="00E94622">
        <w:trPr>
          <w:cantSplit/>
          <w:trHeight w:val="781"/>
          <w:jc w:val="center"/>
        </w:trPr>
        <w:tc>
          <w:tcPr>
            <w:tcW w:w="10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9984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984"/>
            </w:tblGrid>
            <w:tr w:rsidR="006C153B" w:rsidRPr="00610E33" w14:paraId="55E41D9F" w14:textId="77777777" w:rsidTr="00456BC2">
              <w:trPr>
                <w:cantSplit/>
                <w:trHeight w:val="513"/>
                <w:jc w:val="center"/>
              </w:trPr>
              <w:tc>
                <w:tcPr>
                  <w:tcW w:w="99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B9482DF" w14:textId="7C6820E9" w:rsidR="00F33FC1" w:rsidRPr="00610E33" w:rsidRDefault="006C153B" w:rsidP="00456BC2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610E33">
                    <w:rPr>
                      <w:rFonts w:ascii="Arial" w:hAnsi="Arial" w:cs="Arial"/>
                      <w:b/>
                    </w:rPr>
                    <w:lastRenderedPageBreak/>
                    <w:t>Planned Research Project:</w:t>
                  </w:r>
                </w:p>
                <w:p w14:paraId="3DE2BD89" w14:textId="58E302E7" w:rsidR="00E82DA5" w:rsidRPr="00E82DA5" w:rsidRDefault="00CA3E80" w:rsidP="00E82DA5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E82DA5">
                    <w:rPr>
                      <w:rFonts w:ascii="Arial" w:hAnsi="Arial" w:cs="Arial"/>
                    </w:rPr>
                    <w:t>Have a specific project that your trainee will work on. If you aren’t sure yet, provide 1-2 examples of possible projects that the trainee is interested in.</w:t>
                  </w:r>
                  <w:r w:rsidR="00E82DA5" w:rsidRPr="00E82DA5">
                    <w:rPr>
                      <w:rFonts w:ascii="Arial" w:hAnsi="Arial" w:cs="Arial"/>
                    </w:rPr>
                    <w:t xml:space="preserve"> </w:t>
                  </w:r>
                  <w:r w:rsidR="00E82DA5" w:rsidRPr="00E82DA5">
                    <w:rPr>
                      <w:rFonts w:ascii="Arial" w:hAnsi="Arial" w:cs="Arial"/>
                      <w:b/>
                      <w:bCs/>
                      <w:u w:val="single"/>
                    </w:rPr>
                    <w:t>If applying for a 2</w:t>
                  </w:r>
                  <w:r w:rsidR="00E82DA5" w:rsidRPr="00E82DA5">
                    <w:rPr>
                      <w:rFonts w:ascii="Arial" w:hAnsi="Arial" w:cs="Arial"/>
                      <w:b/>
                      <w:bCs/>
                      <w:u w:val="single"/>
                      <w:vertAlign w:val="superscript"/>
                    </w:rPr>
                    <w:t>nd</w:t>
                  </w:r>
                  <w:r w:rsidR="00E82DA5" w:rsidRPr="00E82DA5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year of funding, please describe new project plans</w:t>
                  </w:r>
                  <w:r w:rsidR="00E82DA5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for the 2</w:t>
                  </w:r>
                  <w:r w:rsidR="00E82DA5" w:rsidRPr="00E82DA5">
                    <w:rPr>
                      <w:rFonts w:ascii="Arial" w:hAnsi="Arial" w:cs="Arial"/>
                      <w:b/>
                      <w:bCs/>
                      <w:u w:val="single"/>
                      <w:vertAlign w:val="superscript"/>
                    </w:rPr>
                    <w:t>nd</w:t>
                  </w:r>
                  <w:r w:rsidR="00E82DA5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 year</w:t>
                  </w:r>
                  <w:r w:rsidR="00E82DA5" w:rsidRPr="00E82DA5">
                    <w:rPr>
                      <w:rFonts w:ascii="Arial" w:hAnsi="Arial" w:cs="Arial"/>
                      <w:b/>
                      <w:bCs/>
                      <w:u w:val="single"/>
                    </w:rPr>
                    <w:t>.</w:t>
                  </w:r>
                </w:p>
                <w:p w14:paraId="1B6D946F" w14:textId="3E8E067D" w:rsidR="00F33FC1" w:rsidRPr="00610E33" w:rsidRDefault="00F33FC1" w:rsidP="00456BC2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C153B" w:rsidRPr="00610E33" w14:paraId="65F34041" w14:textId="77777777" w:rsidTr="00DC7EBE">
              <w:trPr>
                <w:trHeight w:val="600"/>
                <w:jc w:val="center"/>
              </w:trPr>
              <w:tc>
                <w:tcPr>
                  <w:tcW w:w="9984" w:type="dxa"/>
                </w:tcPr>
                <w:p w14:paraId="4BA94C18" w14:textId="77777777" w:rsidR="006C153B" w:rsidRDefault="006C153B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8EB1854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6315B1C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05E9E21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11E6694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8065206" w14:textId="77777777" w:rsidR="00E94622" w:rsidRDefault="00E94622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05ADD5B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41AADBC9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F158F92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3FD44EB6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C76CBEF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E806BA2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74143BD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E63AFF2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47AD339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784FA19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C15E735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12CC884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58D7AB7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C2226F9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490F64FB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837A9D5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368EC87" w14:textId="77777777" w:rsidR="00CA4451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B51388D" w14:textId="77777777" w:rsidR="00CA4451" w:rsidRPr="00610E33" w:rsidRDefault="00CA4451" w:rsidP="006C153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3FF4DEF2" w14:textId="77777777" w:rsidR="005B7C95" w:rsidRPr="00610E33" w:rsidRDefault="005B7C95">
            <w:pPr>
              <w:rPr>
                <w:sz w:val="24"/>
                <w:szCs w:val="24"/>
              </w:rPr>
            </w:pPr>
          </w:p>
          <w:tbl>
            <w:tblPr>
              <w:tblW w:w="9984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984"/>
            </w:tblGrid>
            <w:tr w:rsidR="005B7C95" w:rsidRPr="00610E33" w14:paraId="2CB36525" w14:textId="77777777" w:rsidTr="00456BC2">
              <w:trPr>
                <w:cantSplit/>
                <w:trHeight w:val="531"/>
                <w:jc w:val="center"/>
              </w:trPr>
              <w:tc>
                <w:tcPr>
                  <w:tcW w:w="99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19C1E2" w14:textId="77777777" w:rsidR="005B7C95" w:rsidRPr="00610E33" w:rsidRDefault="005B7C95" w:rsidP="00CA3E80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610E33">
                    <w:rPr>
                      <w:rFonts w:ascii="Arial" w:hAnsi="Arial" w:cs="Arial"/>
                      <w:b/>
                    </w:rPr>
                    <w:t>Planned Coursework:</w:t>
                  </w:r>
                </w:p>
                <w:p w14:paraId="672FB804" w14:textId="4810857F" w:rsidR="00CA3E80" w:rsidRPr="00610E33" w:rsidRDefault="00CA3E80" w:rsidP="00CA3E80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E33">
                    <w:rPr>
                      <w:rFonts w:ascii="Arial" w:hAnsi="Arial" w:cs="Arial"/>
                      <w:sz w:val="16"/>
                      <w:szCs w:val="16"/>
                    </w:rPr>
                    <w:t xml:space="preserve">Please consider </w:t>
                  </w:r>
                  <w:r w:rsidR="004125A6">
                    <w:rPr>
                      <w:rFonts w:ascii="Arial" w:hAnsi="Arial" w:cs="Arial"/>
                      <w:sz w:val="16"/>
                      <w:szCs w:val="16"/>
                    </w:rPr>
                    <w:t xml:space="preserve">inclusion of </w:t>
                  </w:r>
                  <w:r w:rsidRPr="00610E33">
                    <w:rPr>
                      <w:rFonts w:ascii="Arial" w:hAnsi="Arial" w:cs="Arial"/>
                      <w:sz w:val="16"/>
                      <w:szCs w:val="16"/>
                    </w:rPr>
                    <w:t>coursework in responsible conduct of research (ethics), particularly for work that involves human subjects.</w:t>
                  </w:r>
                  <w:r w:rsidR="000D2AF7">
                    <w:rPr>
                      <w:rFonts w:ascii="Arial" w:hAnsi="Arial" w:cs="Arial"/>
                      <w:sz w:val="16"/>
                      <w:szCs w:val="16"/>
                    </w:rPr>
                    <w:t xml:space="preserve"> Unfortunately, no funds are available through StrokeNet to support coursework.</w:t>
                  </w:r>
                </w:p>
              </w:tc>
            </w:tr>
            <w:tr w:rsidR="005B7C95" w:rsidRPr="00610E33" w14:paraId="0E0ABE0B" w14:textId="77777777" w:rsidTr="005B7C95">
              <w:trPr>
                <w:trHeight w:val="600"/>
                <w:jc w:val="center"/>
              </w:trPr>
              <w:tc>
                <w:tcPr>
                  <w:tcW w:w="9984" w:type="dxa"/>
                </w:tcPr>
                <w:p w14:paraId="4E96A567" w14:textId="77777777" w:rsidR="005B7C95" w:rsidRDefault="005B7C95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4DC61409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28106D8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31D44C0" w14:textId="77777777" w:rsidR="00E94622" w:rsidRDefault="00E94622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A4E695F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12112D6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CF46D6B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4EEE654F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3EBE64D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A7476A7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20C87D60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8642657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3A39E74C" w14:textId="77777777" w:rsidR="00CA4451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93C014C" w14:textId="77777777" w:rsidR="00CA4451" w:rsidRPr="00610E33" w:rsidRDefault="00CA4451" w:rsidP="00DC7EBE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4D29622B" w14:textId="77777777" w:rsidR="005B7C95" w:rsidRPr="00610E33" w:rsidRDefault="005B7C95" w:rsidP="00DC7EBE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AC61A" w14:textId="77777777" w:rsidR="00E94622" w:rsidRDefault="00E94622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3DB53A" w14:textId="77777777" w:rsidR="00E94622" w:rsidRDefault="00E94622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FD61F9" w14:textId="77777777" w:rsidR="00E94622" w:rsidRDefault="00E94622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CE5ACA" w14:textId="77777777" w:rsidR="00E94622" w:rsidRDefault="00E94622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639E7D98" w14:textId="77777777" w:rsidR="00E94622" w:rsidRDefault="00E94622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FE738DE" w14:textId="77777777" w:rsidR="00E94622" w:rsidRDefault="00E94622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E5E5B9" w14:textId="04090BB9" w:rsidR="00480917" w:rsidRDefault="005B7C95" w:rsidP="00226AE2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0E33">
              <w:rPr>
                <w:rFonts w:ascii="Arial" w:hAnsi="Arial" w:cs="Arial"/>
                <w:b/>
              </w:rPr>
              <w:lastRenderedPageBreak/>
              <w:t>Training Plan:</w:t>
            </w:r>
            <w:r w:rsidR="000152C9" w:rsidRPr="00610E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99A97B" w14:textId="77777777" w:rsidR="00045ABA" w:rsidRDefault="00045ABA" w:rsidP="00226AE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F7A62">
              <w:rPr>
                <w:rFonts w:ascii="Arial" w:hAnsi="Arial" w:cs="Arial"/>
              </w:rPr>
              <w:t>Please include a specific mentoring plan, milestones, and goals (for example, obtain IRB approval, database development, abstract submission, etc.).  Please also list any planned grant writing workshops, seminars, research conference attendance, workshops.</w:t>
            </w:r>
          </w:p>
          <w:p w14:paraId="7A927307" w14:textId="77777777" w:rsidR="00E82DA5" w:rsidRPr="00CF7A62" w:rsidRDefault="00E82DA5" w:rsidP="00226AE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E62990F" w14:textId="2171C247" w:rsidR="00226AE2" w:rsidRPr="00E82DA5" w:rsidRDefault="00226AE2" w:rsidP="00226AE2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E82DA5">
              <w:rPr>
                <w:rFonts w:ascii="Arial" w:hAnsi="Arial" w:cs="Arial"/>
              </w:rPr>
              <w:t xml:space="preserve">If </w:t>
            </w:r>
            <w:r w:rsidR="004F1B61" w:rsidRPr="00E82DA5">
              <w:rPr>
                <w:rFonts w:ascii="Arial" w:hAnsi="Arial" w:cs="Arial"/>
              </w:rPr>
              <w:t>a</w:t>
            </w:r>
            <w:r w:rsidRPr="00E82DA5">
              <w:rPr>
                <w:rFonts w:ascii="Arial" w:hAnsi="Arial" w:cs="Arial"/>
              </w:rPr>
              <w:t xml:space="preserve">pplying for </w:t>
            </w:r>
            <w:r w:rsidR="00E82DA5" w:rsidRPr="00E82DA5">
              <w:rPr>
                <w:rFonts w:ascii="Arial" w:hAnsi="Arial" w:cs="Arial"/>
              </w:rPr>
              <w:t xml:space="preserve">a </w:t>
            </w:r>
            <w:r w:rsidRPr="00E82DA5">
              <w:rPr>
                <w:rFonts w:ascii="Arial" w:hAnsi="Arial" w:cs="Arial"/>
              </w:rPr>
              <w:t>2</w:t>
            </w:r>
            <w:r w:rsidRPr="00E82DA5">
              <w:rPr>
                <w:rFonts w:ascii="Arial" w:hAnsi="Arial" w:cs="Arial"/>
                <w:vertAlign w:val="superscript"/>
              </w:rPr>
              <w:t>nd</w:t>
            </w:r>
            <w:r w:rsidRPr="00E82DA5">
              <w:rPr>
                <w:rFonts w:ascii="Arial" w:hAnsi="Arial" w:cs="Arial"/>
              </w:rPr>
              <w:t xml:space="preserve"> </w:t>
            </w:r>
            <w:r w:rsidR="00E82DA5">
              <w:rPr>
                <w:rFonts w:ascii="Arial" w:hAnsi="Arial" w:cs="Arial"/>
              </w:rPr>
              <w:t>y</w:t>
            </w:r>
            <w:r w:rsidRPr="00E82DA5">
              <w:rPr>
                <w:rFonts w:ascii="Arial" w:hAnsi="Arial" w:cs="Arial"/>
              </w:rPr>
              <w:t xml:space="preserve">ear </w:t>
            </w:r>
            <w:r w:rsidR="00E82DA5" w:rsidRPr="00E82DA5">
              <w:rPr>
                <w:rFonts w:ascii="Arial" w:hAnsi="Arial" w:cs="Arial"/>
              </w:rPr>
              <w:t xml:space="preserve">of </w:t>
            </w:r>
            <w:r w:rsidR="00E82DA5">
              <w:rPr>
                <w:rFonts w:ascii="Arial" w:hAnsi="Arial" w:cs="Arial"/>
              </w:rPr>
              <w:t>f</w:t>
            </w:r>
            <w:r w:rsidRPr="00E82DA5">
              <w:rPr>
                <w:rFonts w:ascii="Arial" w:hAnsi="Arial" w:cs="Arial"/>
              </w:rPr>
              <w:t>unding</w:t>
            </w:r>
            <w:r w:rsidR="00E82DA5" w:rsidRPr="00E82DA5">
              <w:rPr>
                <w:rFonts w:ascii="Arial" w:hAnsi="Arial" w:cs="Arial"/>
              </w:rPr>
              <w:t xml:space="preserve">, </w:t>
            </w:r>
            <w:r w:rsidR="00E82DA5">
              <w:rPr>
                <w:rFonts w:ascii="Arial" w:hAnsi="Arial" w:cs="Arial"/>
              </w:rPr>
              <w:t>p</w:t>
            </w:r>
            <w:r w:rsidR="00E82DA5" w:rsidRPr="00E82DA5">
              <w:rPr>
                <w:rFonts w:ascii="Arial" w:hAnsi="Arial" w:cs="Arial"/>
              </w:rPr>
              <w:t>lease</w:t>
            </w:r>
            <w:r w:rsidRPr="00E82DA5">
              <w:rPr>
                <w:rFonts w:ascii="Arial" w:hAnsi="Arial" w:cs="Arial"/>
              </w:rPr>
              <w:t xml:space="preserve"> </w:t>
            </w:r>
            <w:r w:rsidR="00E82DA5">
              <w:rPr>
                <w:rFonts w:ascii="Arial" w:hAnsi="Arial" w:cs="Arial"/>
              </w:rPr>
              <w:t>d</w:t>
            </w:r>
            <w:r w:rsidRPr="00E82DA5">
              <w:rPr>
                <w:rFonts w:ascii="Arial" w:hAnsi="Arial" w:cs="Arial"/>
              </w:rPr>
              <w:t xml:space="preserve">escribe </w:t>
            </w:r>
            <w:r w:rsidR="00E82DA5">
              <w:rPr>
                <w:rFonts w:ascii="Arial" w:hAnsi="Arial" w:cs="Arial"/>
              </w:rPr>
              <w:t>a</w:t>
            </w:r>
            <w:r w:rsidRPr="00E82DA5">
              <w:rPr>
                <w:rFonts w:ascii="Arial" w:hAnsi="Arial" w:cs="Arial"/>
              </w:rPr>
              <w:t xml:space="preserve">ccomplishments </w:t>
            </w:r>
            <w:r w:rsidR="00E82DA5">
              <w:rPr>
                <w:rFonts w:ascii="Arial" w:hAnsi="Arial" w:cs="Arial"/>
              </w:rPr>
              <w:t>d</w:t>
            </w:r>
            <w:r w:rsidRPr="00E82DA5">
              <w:rPr>
                <w:rFonts w:ascii="Arial" w:hAnsi="Arial" w:cs="Arial"/>
              </w:rPr>
              <w:t xml:space="preserve">uring the </w:t>
            </w:r>
            <w:r w:rsidR="00E82DA5">
              <w:rPr>
                <w:rFonts w:ascii="Arial" w:hAnsi="Arial" w:cs="Arial"/>
              </w:rPr>
              <w:t>f</w:t>
            </w:r>
            <w:r w:rsidRPr="00E82DA5">
              <w:rPr>
                <w:rFonts w:ascii="Arial" w:hAnsi="Arial" w:cs="Arial"/>
              </w:rPr>
              <w:t xml:space="preserve">irst </w:t>
            </w:r>
            <w:r w:rsidR="00E82DA5">
              <w:rPr>
                <w:rFonts w:ascii="Arial" w:hAnsi="Arial" w:cs="Arial"/>
              </w:rPr>
              <w:t>y</w:t>
            </w:r>
            <w:r w:rsidRPr="00E82DA5">
              <w:rPr>
                <w:rFonts w:ascii="Arial" w:hAnsi="Arial" w:cs="Arial"/>
              </w:rPr>
              <w:t>ear</w:t>
            </w:r>
            <w:r w:rsidR="00361D50" w:rsidRPr="00E82DA5">
              <w:rPr>
                <w:rFonts w:ascii="Arial" w:hAnsi="Arial" w:cs="Arial"/>
              </w:rPr>
              <w:t xml:space="preserve">, </w:t>
            </w:r>
            <w:r w:rsidR="00E82DA5">
              <w:rPr>
                <w:rFonts w:ascii="Arial" w:hAnsi="Arial" w:cs="Arial"/>
              </w:rPr>
              <w:t>i</w:t>
            </w:r>
            <w:r w:rsidR="00361D50" w:rsidRPr="00E82DA5">
              <w:rPr>
                <w:rFonts w:ascii="Arial" w:hAnsi="Arial" w:cs="Arial"/>
              </w:rPr>
              <w:t xml:space="preserve">ncluding </w:t>
            </w:r>
            <w:r w:rsidR="008E2A40">
              <w:rPr>
                <w:rFonts w:ascii="Arial" w:hAnsi="Arial" w:cs="Arial"/>
              </w:rPr>
              <w:t>accepted</w:t>
            </w:r>
            <w:r w:rsidR="00361D50" w:rsidRPr="00E82DA5">
              <w:rPr>
                <w:rFonts w:ascii="Arial" w:hAnsi="Arial" w:cs="Arial"/>
              </w:rPr>
              <w:t xml:space="preserve"> </w:t>
            </w:r>
            <w:r w:rsidR="00E82DA5">
              <w:rPr>
                <w:rFonts w:ascii="Arial" w:hAnsi="Arial" w:cs="Arial"/>
              </w:rPr>
              <w:t>m</w:t>
            </w:r>
            <w:r w:rsidR="00361D50" w:rsidRPr="00E82DA5">
              <w:rPr>
                <w:rFonts w:ascii="Arial" w:hAnsi="Arial" w:cs="Arial"/>
              </w:rPr>
              <w:t xml:space="preserve">anuscripts and </w:t>
            </w:r>
            <w:r w:rsidR="00E82DA5">
              <w:rPr>
                <w:rFonts w:ascii="Arial" w:hAnsi="Arial" w:cs="Arial"/>
              </w:rPr>
              <w:t>p</w:t>
            </w:r>
            <w:r w:rsidR="00361D50" w:rsidRPr="00E82DA5">
              <w:rPr>
                <w:rFonts w:ascii="Arial" w:hAnsi="Arial" w:cs="Arial"/>
              </w:rPr>
              <w:t xml:space="preserve">resented </w:t>
            </w:r>
            <w:r w:rsidR="00E82DA5">
              <w:rPr>
                <w:rFonts w:ascii="Arial" w:hAnsi="Arial" w:cs="Arial"/>
              </w:rPr>
              <w:t>a</w:t>
            </w:r>
            <w:r w:rsidR="00361D50" w:rsidRPr="00E82DA5">
              <w:rPr>
                <w:rFonts w:ascii="Arial" w:hAnsi="Arial" w:cs="Arial"/>
              </w:rPr>
              <w:t>bstracts</w:t>
            </w:r>
            <w:r w:rsidR="00E82DA5">
              <w:rPr>
                <w:rFonts w:ascii="Arial" w:hAnsi="Arial" w:cs="Arial"/>
              </w:rPr>
              <w:t>.</w:t>
            </w:r>
          </w:p>
          <w:p w14:paraId="4253A78F" w14:textId="77777777" w:rsidR="00E82DA5" w:rsidRPr="00E82DA5" w:rsidRDefault="00E82DA5" w:rsidP="00226AE2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0FABBF2" w14:textId="1E616936" w:rsidR="005B7C95" w:rsidRPr="00E82DA5" w:rsidRDefault="004F1B61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2DA5">
              <w:rPr>
                <w:rFonts w:ascii="Arial" w:hAnsi="Arial" w:cs="Arial"/>
                <w:b/>
                <w:bCs/>
                <w:i/>
                <w:iCs/>
                <w:u w:val="single"/>
              </w:rPr>
              <w:t>Reminder:</w:t>
            </w:r>
            <w:r w:rsidRPr="00E82DA5">
              <w:rPr>
                <w:rFonts w:ascii="Arial" w:hAnsi="Arial" w:cs="Arial"/>
                <w:b/>
                <w:bCs/>
              </w:rPr>
              <w:t xml:space="preserve"> </w:t>
            </w:r>
            <w:r w:rsidR="004125A6" w:rsidRPr="00E82DA5">
              <w:rPr>
                <w:rFonts w:ascii="Arial" w:hAnsi="Arial" w:cs="Arial"/>
              </w:rPr>
              <w:t>E</w:t>
            </w:r>
            <w:r w:rsidR="000152C9" w:rsidRPr="00E82DA5">
              <w:rPr>
                <w:rFonts w:ascii="Arial" w:hAnsi="Arial" w:cs="Arial"/>
              </w:rPr>
              <w:t xml:space="preserve">ach trainee </w:t>
            </w:r>
            <w:r w:rsidR="004125A6" w:rsidRPr="00E82DA5">
              <w:rPr>
                <w:rFonts w:ascii="Arial" w:hAnsi="Arial" w:cs="Arial"/>
              </w:rPr>
              <w:t xml:space="preserve">must </w:t>
            </w:r>
            <w:r w:rsidR="000152C9" w:rsidRPr="00E82DA5">
              <w:rPr>
                <w:rFonts w:ascii="Arial" w:hAnsi="Arial" w:cs="Arial"/>
              </w:rPr>
              <w:t xml:space="preserve">spend </w:t>
            </w:r>
            <w:r w:rsidR="004125A6" w:rsidRPr="00E82DA5">
              <w:rPr>
                <w:rFonts w:ascii="Arial" w:hAnsi="Arial" w:cs="Arial"/>
              </w:rPr>
              <w:t xml:space="preserve">at least </w:t>
            </w:r>
            <w:r w:rsidR="000152C9" w:rsidRPr="00E82DA5">
              <w:rPr>
                <w:rFonts w:ascii="Arial" w:hAnsi="Arial" w:cs="Arial"/>
              </w:rPr>
              <w:t xml:space="preserve">50% of </w:t>
            </w:r>
            <w:r w:rsidR="004125A6" w:rsidRPr="00E82DA5">
              <w:rPr>
                <w:rFonts w:ascii="Arial" w:hAnsi="Arial" w:cs="Arial"/>
              </w:rPr>
              <w:t xml:space="preserve">his or her </w:t>
            </w:r>
            <w:r w:rsidR="000152C9" w:rsidRPr="00E82DA5">
              <w:rPr>
                <w:rFonts w:ascii="Arial" w:hAnsi="Arial" w:cs="Arial"/>
              </w:rPr>
              <w:t>time on research</w:t>
            </w:r>
            <w:r w:rsidR="00E54FBD" w:rsidRPr="00E82DA5">
              <w:rPr>
                <w:rFonts w:ascii="Arial" w:hAnsi="Arial" w:cs="Arial"/>
              </w:rPr>
              <w:t>/research training</w:t>
            </w:r>
            <w:r w:rsidR="000152C9" w:rsidRPr="00E82DA5">
              <w:rPr>
                <w:rFonts w:ascii="Arial" w:hAnsi="Arial" w:cs="Arial"/>
              </w:rPr>
              <w:t xml:space="preserve">.  </w:t>
            </w:r>
            <w:r w:rsidR="00953F80" w:rsidRPr="00E82DA5">
              <w:rPr>
                <w:rFonts w:ascii="Arial" w:hAnsi="Arial" w:cs="Arial"/>
              </w:rPr>
              <w:t>(Weekends and evenings should not be counted toward research time</w:t>
            </w:r>
            <w:r w:rsidR="000D2AF7" w:rsidRPr="00E82DA5">
              <w:rPr>
                <w:rFonts w:ascii="Arial" w:hAnsi="Arial" w:cs="Arial"/>
              </w:rPr>
              <w:t>.</w:t>
            </w:r>
            <w:r w:rsidR="00953F80" w:rsidRPr="00E82DA5">
              <w:rPr>
                <w:rFonts w:ascii="Arial" w:hAnsi="Arial" w:cs="Arial"/>
              </w:rPr>
              <w:t>)</w:t>
            </w:r>
            <w:r w:rsidR="00953F80" w:rsidRPr="00E82DA5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E2DB043" w14:textId="77777777" w:rsidR="00E94622" w:rsidRDefault="00E94622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C202CD" w14:textId="77777777" w:rsidR="00E94622" w:rsidRPr="00CF7A62" w:rsidRDefault="00E94622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7E08E842" w14:textId="77777777" w:rsidR="005B7C95" w:rsidRPr="00610E33" w:rsidRDefault="005B7C95" w:rsidP="00DC7EBE">
            <w:pPr>
              <w:widowControl w:val="0"/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5B7C95" w:rsidRPr="00610E33" w14:paraId="273A907F" w14:textId="77777777" w:rsidTr="00E94622">
        <w:trPr>
          <w:trHeight w:val="600"/>
          <w:jc w:val="center"/>
        </w:trPr>
        <w:tc>
          <w:tcPr>
            <w:tcW w:w="10078" w:type="dxa"/>
            <w:tcBorders>
              <w:top w:val="single" w:sz="4" w:space="0" w:color="auto"/>
            </w:tcBorders>
          </w:tcPr>
          <w:p w14:paraId="1B3274F5" w14:textId="7A8C7E66" w:rsidR="005B7C95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Mentoring plan: </w:t>
            </w:r>
          </w:p>
          <w:p w14:paraId="77469F68" w14:textId="77777777" w:rsidR="007D7788" w:rsidRDefault="007D7788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98561FE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7C2CD55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51C2F6E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74BF677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71C99FA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3980E33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8404E82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F989497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DD75593" w14:textId="77777777" w:rsidR="000F1DD8" w:rsidRDefault="000F1DD8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A01EE8B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E229ABA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973ADA5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F9F7A81" w14:textId="77142733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Milestones:</w:t>
            </w:r>
          </w:p>
          <w:p w14:paraId="7050A450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62AA4F9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F84AF2A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684BB80" w14:textId="77777777" w:rsidR="000F1DD8" w:rsidRDefault="000F1DD8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09B0988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FA68A77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A0C6C19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329C8F9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68B13FEF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BE6BD9F" w14:textId="77777777" w:rsidR="00E94622" w:rsidRDefault="00E94622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D66F128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159C4CE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1E7785B" w14:textId="72945D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Goals:</w:t>
            </w:r>
          </w:p>
          <w:p w14:paraId="1AF738EA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139CE14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56D4B26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1599BCD2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4449CD8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7E1835D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C903090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0BE18C16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73176AA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C49970C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1C2D707" w14:textId="77777777" w:rsidR="00E82DA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36668914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A659CBA" w14:textId="79BD893B" w:rsidR="007D7788" w:rsidRPr="00610E33" w:rsidRDefault="007D7788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CC6149B" w14:textId="39E0CB3C" w:rsidR="00605571" w:rsidRDefault="00605571"/>
    <w:tbl>
      <w:tblPr>
        <w:tblW w:w="99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84"/>
      </w:tblGrid>
      <w:tr w:rsidR="009356E3" w:rsidRPr="00DE5B55" w14:paraId="494AB600" w14:textId="77777777" w:rsidTr="00DC7EBE">
        <w:trPr>
          <w:cantSplit/>
          <w:trHeight w:val="781"/>
          <w:jc w:val="center"/>
        </w:trPr>
        <w:tc>
          <w:tcPr>
            <w:tcW w:w="9984" w:type="dxa"/>
            <w:tcBorders>
              <w:top w:val="nil"/>
              <w:left w:val="nil"/>
              <w:right w:val="nil"/>
            </w:tcBorders>
            <w:vAlign w:val="center"/>
          </w:tcPr>
          <w:p w14:paraId="26114831" w14:textId="28D88C36" w:rsidR="009356E3" w:rsidRPr="00610E33" w:rsidRDefault="006C153B" w:rsidP="00907FE6">
            <w:pPr>
              <w:widowControl w:val="0"/>
              <w:spacing w:after="120" w:line="240" w:lineRule="auto"/>
              <w:rPr>
                <w:rFonts w:ascii="Arial" w:hAnsi="Arial" w:cs="Arial"/>
                <w:b/>
              </w:rPr>
            </w:pPr>
            <w:r w:rsidRPr="00610E33">
              <w:rPr>
                <w:rFonts w:ascii="Arial" w:hAnsi="Arial" w:cs="Arial"/>
                <w:b/>
              </w:rPr>
              <w:lastRenderedPageBreak/>
              <w:t xml:space="preserve">Trainee </w:t>
            </w:r>
            <w:r w:rsidR="009356E3" w:rsidRPr="00610E33">
              <w:rPr>
                <w:rFonts w:ascii="Arial" w:hAnsi="Arial" w:cs="Arial"/>
                <w:b/>
              </w:rPr>
              <w:t>Publications:</w:t>
            </w:r>
          </w:p>
          <w:p w14:paraId="000B3707" w14:textId="77777777" w:rsidR="00E34760" w:rsidRPr="00E34760" w:rsidRDefault="00E34760" w:rsidP="00DC7EBE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10E33">
              <w:rPr>
                <w:rFonts w:ascii="Arial" w:hAnsi="Arial" w:cs="Arial"/>
                <w:sz w:val="16"/>
                <w:szCs w:val="16"/>
              </w:rPr>
              <w:t>(List full Citations)</w:t>
            </w:r>
          </w:p>
        </w:tc>
      </w:tr>
      <w:tr w:rsidR="009356E3" w:rsidRPr="00021BE5" w14:paraId="52E16BC3" w14:textId="77777777" w:rsidTr="00DC7EBE">
        <w:trPr>
          <w:trHeight w:val="600"/>
          <w:jc w:val="center"/>
        </w:trPr>
        <w:tc>
          <w:tcPr>
            <w:tcW w:w="9984" w:type="dxa"/>
          </w:tcPr>
          <w:p w14:paraId="04BA86AD" w14:textId="4D82C861" w:rsidR="009356E3" w:rsidRDefault="000E3EBF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Please list the trainee’s publications from the last two years:</w:t>
            </w:r>
          </w:p>
          <w:p w14:paraId="192906B5" w14:textId="09FC6F01" w:rsidR="00CA4451" w:rsidRPr="000E3EBF" w:rsidRDefault="00CA4451" w:rsidP="000E3EBF">
            <w:pPr>
              <w:pStyle w:val="ListParagraph"/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A186428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A40041F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5C88C76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2138761B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76677DC5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B7D7FA7" w14:textId="7F5DD123" w:rsidR="00CA4451" w:rsidRDefault="000E3EBF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Please provide a link we can use to find the trainee’s publications on </w:t>
            </w:r>
            <w:proofErr w:type="spellStart"/>
            <w:r>
              <w:rPr>
                <w:rFonts w:ascii="Arial" w:hAnsi="Arial" w:cs="Arial"/>
              </w:rPr>
              <w:t>pubmed</w:t>
            </w:r>
            <w:proofErr w:type="spellEnd"/>
            <w:r>
              <w:rPr>
                <w:rFonts w:ascii="Arial" w:hAnsi="Arial" w:cs="Arial"/>
              </w:rPr>
              <w:t xml:space="preserve"> (e.g.: </w:t>
            </w:r>
            <w:hyperlink r:id="rId8" w:history="1">
              <w:r w:rsidRPr="00AC64F9">
                <w:rPr>
                  <w:rStyle w:val="Hyperlink"/>
                  <w:rFonts w:ascii="Arial" w:hAnsi="Arial" w:cs="Arial"/>
                </w:rPr>
                <w:t>https://pubmed.ncbi.nlm.nih.gov/?sort=date&amp;term=Marshall+RS&amp;cauthor_id=38583373</w:t>
              </w:r>
            </w:hyperlink>
            <w:r>
              <w:rPr>
                <w:rFonts w:ascii="Arial" w:hAnsi="Arial" w:cs="Arial"/>
              </w:rPr>
              <w:t>):</w:t>
            </w:r>
          </w:p>
          <w:p w14:paraId="1FCA241F" w14:textId="77777777" w:rsidR="000E3EBF" w:rsidRDefault="000E3EBF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433ABED0" w14:textId="77777777" w:rsidR="00CA4451" w:rsidRDefault="00CA4451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14:paraId="5234E927" w14:textId="77777777" w:rsidR="00E82DA5" w:rsidRPr="00021BE5" w:rsidRDefault="00E82DA5" w:rsidP="00DC7EB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CEFF594" w14:textId="6A0EBE59" w:rsidR="00CC6F0D" w:rsidRPr="00192F6C" w:rsidRDefault="005472FC">
      <w:pPr>
        <w:rPr>
          <w:rFonts w:ascii="Arial" w:hAnsi="Arial" w:cs="Arial"/>
        </w:rPr>
      </w:pPr>
      <w:r w:rsidRPr="00192F6C">
        <w:rPr>
          <w:rFonts w:ascii="Arial" w:hAnsi="Arial" w:cs="Arial"/>
        </w:rPr>
        <w:tab/>
      </w:r>
    </w:p>
    <w:p w14:paraId="7F710534" w14:textId="77777777" w:rsidR="007441F5" w:rsidRDefault="007441F5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582271C1" w14:textId="67172EF3" w:rsidR="00045ABA" w:rsidRPr="00045ABA" w:rsidRDefault="00045ABA" w:rsidP="00045ABA">
      <w:pPr>
        <w:spacing w:after="0"/>
        <w:ind w:left="360"/>
        <w:rPr>
          <w:rFonts w:ascii="Arial" w:hAnsi="Arial" w:cs="Arial"/>
          <w:b/>
          <w:bCs/>
        </w:rPr>
      </w:pPr>
      <w:r w:rsidRPr="00045ABA">
        <w:rPr>
          <w:rFonts w:ascii="Arial" w:hAnsi="Arial" w:cs="Arial"/>
          <w:b/>
          <w:bCs/>
          <w:u w:val="single"/>
        </w:rPr>
        <w:lastRenderedPageBreak/>
        <w:t>Trainee requirements</w:t>
      </w:r>
      <w:r w:rsidRPr="00045ABA">
        <w:rPr>
          <w:rFonts w:ascii="Arial" w:hAnsi="Arial" w:cs="Arial"/>
          <w:b/>
          <w:bCs/>
        </w:rPr>
        <w:t>:</w:t>
      </w:r>
    </w:p>
    <w:p w14:paraId="3C72EBFB" w14:textId="1E01A88E" w:rsidR="00045ABA" w:rsidRPr="00045ABA" w:rsidRDefault="00045ABA" w:rsidP="00045ABA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Times New Roman" w:hAnsi="Arial" w:cs="Arial"/>
        </w:rPr>
      </w:pPr>
      <w:r w:rsidRPr="00045ABA">
        <w:rPr>
          <w:rFonts w:ascii="Arial" w:eastAsia="Times New Roman" w:hAnsi="Arial" w:cs="Arial"/>
        </w:rPr>
        <w:t xml:space="preserve">Attend all StrokeNet </w:t>
      </w:r>
      <w:r w:rsidR="00695129">
        <w:rPr>
          <w:rFonts w:ascii="Arial" w:eastAsia="Times New Roman" w:hAnsi="Arial" w:cs="Arial"/>
        </w:rPr>
        <w:t>G</w:t>
      </w:r>
      <w:r w:rsidR="00695129" w:rsidRPr="00045ABA">
        <w:rPr>
          <w:rFonts w:ascii="Arial" w:eastAsia="Times New Roman" w:hAnsi="Arial" w:cs="Arial"/>
        </w:rPr>
        <w:t xml:space="preserve">rand </w:t>
      </w:r>
      <w:r w:rsidRPr="00045ABA">
        <w:rPr>
          <w:rFonts w:ascii="Arial" w:eastAsia="Times New Roman" w:hAnsi="Arial" w:cs="Arial"/>
        </w:rPr>
        <w:t xml:space="preserve">rounds, </w:t>
      </w:r>
      <w:r w:rsidR="00695129">
        <w:rPr>
          <w:rFonts w:ascii="Arial" w:eastAsia="Times New Roman" w:hAnsi="Arial" w:cs="Arial"/>
        </w:rPr>
        <w:t>P</w:t>
      </w:r>
      <w:r w:rsidRPr="00045ABA">
        <w:rPr>
          <w:rFonts w:ascii="Arial" w:eastAsia="Times New Roman" w:hAnsi="Arial" w:cs="Arial"/>
        </w:rPr>
        <w:t xml:space="preserve">rofessional development webinars, and </w:t>
      </w:r>
      <w:r w:rsidR="00695129">
        <w:rPr>
          <w:rFonts w:ascii="Arial" w:eastAsia="Times New Roman" w:hAnsi="Arial" w:cs="Arial"/>
        </w:rPr>
        <w:t>B</w:t>
      </w:r>
      <w:r w:rsidRPr="00045ABA">
        <w:rPr>
          <w:rFonts w:ascii="Arial" w:eastAsia="Times New Roman" w:hAnsi="Arial" w:cs="Arial"/>
        </w:rPr>
        <w:t xml:space="preserve">asic science journal </w:t>
      </w:r>
      <w:proofErr w:type="gramStart"/>
      <w:r w:rsidRPr="00045ABA">
        <w:rPr>
          <w:rFonts w:ascii="Arial" w:eastAsia="Times New Roman" w:hAnsi="Arial" w:cs="Arial"/>
        </w:rPr>
        <w:t>clubs;</w:t>
      </w:r>
      <w:proofErr w:type="gramEnd"/>
      <w:r w:rsidRPr="00045ABA">
        <w:rPr>
          <w:rFonts w:ascii="Arial" w:eastAsia="Times New Roman" w:hAnsi="Arial" w:cs="Arial"/>
        </w:rPr>
        <w:t xml:space="preserve"> </w:t>
      </w:r>
    </w:p>
    <w:p w14:paraId="1FD3C11F" w14:textId="77777777" w:rsidR="00045ABA" w:rsidRPr="00045ABA" w:rsidRDefault="00045ABA" w:rsidP="00045ABA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Times New Roman" w:hAnsi="Arial" w:cs="Arial"/>
        </w:rPr>
      </w:pPr>
      <w:r w:rsidRPr="00045ABA">
        <w:rPr>
          <w:rFonts w:ascii="Arial" w:eastAsia="Times New Roman" w:hAnsi="Arial" w:cs="Arial"/>
        </w:rPr>
        <w:t xml:space="preserve">Participate fully in a Learning Community </w:t>
      </w:r>
      <w:proofErr w:type="gramStart"/>
      <w:r w:rsidRPr="00045ABA">
        <w:rPr>
          <w:rFonts w:ascii="Arial" w:eastAsia="Times New Roman" w:hAnsi="Arial" w:cs="Arial"/>
        </w:rPr>
        <w:t>group;</w:t>
      </w:r>
      <w:proofErr w:type="gramEnd"/>
      <w:r w:rsidRPr="00045ABA">
        <w:rPr>
          <w:rFonts w:ascii="Arial" w:eastAsia="Times New Roman" w:hAnsi="Arial" w:cs="Arial"/>
        </w:rPr>
        <w:t xml:space="preserve"> </w:t>
      </w:r>
    </w:p>
    <w:p w14:paraId="19A479F0" w14:textId="77777777" w:rsidR="00045ABA" w:rsidRPr="00045ABA" w:rsidRDefault="00045ABA" w:rsidP="00045ABA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Times New Roman" w:hAnsi="Arial" w:cs="Arial"/>
        </w:rPr>
      </w:pPr>
      <w:r w:rsidRPr="00045ABA">
        <w:rPr>
          <w:rFonts w:ascii="Arial" w:eastAsia="Times New Roman" w:hAnsi="Arial" w:cs="Arial"/>
        </w:rPr>
        <w:t xml:space="preserve">Submit </w:t>
      </w:r>
      <w:proofErr w:type="gramStart"/>
      <w:r w:rsidRPr="00045ABA">
        <w:rPr>
          <w:rFonts w:ascii="Arial" w:eastAsia="Times New Roman" w:hAnsi="Arial" w:cs="Arial"/>
        </w:rPr>
        <w:t>a research</w:t>
      </w:r>
      <w:proofErr w:type="gramEnd"/>
      <w:r w:rsidRPr="00045ABA">
        <w:rPr>
          <w:rFonts w:ascii="Arial" w:eastAsia="Times New Roman" w:hAnsi="Arial" w:cs="Arial"/>
        </w:rPr>
        <w:t xml:space="preserve"> </w:t>
      </w:r>
      <w:proofErr w:type="gramStart"/>
      <w:r w:rsidRPr="00045ABA">
        <w:rPr>
          <w:rFonts w:ascii="Arial" w:eastAsia="Times New Roman" w:hAnsi="Arial" w:cs="Arial"/>
        </w:rPr>
        <w:t>synopsis;</w:t>
      </w:r>
      <w:proofErr w:type="gramEnd"/>
    </w:p>
    <w:p w14:paraId="55E69E17" w14:textId="77777777" w:rsidR="00045ABA" w:rsidRPr="00045ABA" w:rsidRDefault="00045ABA" w:rsidP="00045ABA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Times New Roman" w:hAnsi="Arial" w:cs="Arial"/>
        </w:rPr>
      </w:pPr>
      <w:r w:rsidRPr="00045ABA">
        <w:rPr>
          <w:rFonts w:ascii="Arial" w:eastAsia="Times New Roman" w:hAnsi="Arial" w:cs="Arial"/>
        </w:rPr>
        <w:t xml:space="preserve">Present research at a StrokeNet webinar or </w:t>
      </w:r>
      <w:proofErr w:type="gramStart"/>
      <w:r w:rsidRPr="00045ABA">
        <w:rPr>
          <w:rFonts w:ascii="Arial" w:eastAsia="Times New Roman" w:hAnsi="Arial" w:cs="Arial"/>
        </w:rPr>
        <w:t>meeting;</w:t>
      </w:r>
      <w:proofErr w:type="gramEnd"/>
      <w:r w:rsidRPr="00045ABA">
        <w:rPr>
          <w:rFonts w:ascii="Arial" w:eastAsia="Times New Roman" w:hAnsi="Arial" w:cs="Arial"/>
        </w:rPr>
        <w:t xml:space="preserve"> </w:t>
      </w:r>
    </w:p>
    <w:p w14:paraId="0B4BB126" w14:textId="77777777" w:rsidR="00045ABA" w:rsidRPr="00045ABA" w:rsidRDefault="00045ABA" w:rsidP="00045ABA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</w:rPr>
      </w:pPr>
      <w:r w:rsidRPr="00045ABA">
        <w:rPr>
          <w:rFonts w:ascii="Arial" w:eastAsia="Times New Roman" w:hAnsi="Arial" w:cs="Arial"/>
        </w:rPr>
        <w:t>Complete brief surveys about the program upon completion, complete exit form, and stay in touch after the conclusion of the training year.</w:t>
      </w:r>
    </w:p>
    <w:p w14:paraId="71D7BBA5" w14:textId="68DD00CC" w:rsidR="00045ABA" w:rsidRPr="00045ABA" w:rsidRDefault="00045ABA" w:rsidP="00045ABA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</w:rPr>
      </w:pPr>
      <w:r w:rsidRPr="00045ABA">
        <w:rPr>
          <w:rFonts w:ascii="Arial" w:eastAsia="Times New Roman" w:hAnsi="Arial" w:cs="Arial"/>
        </w:rPr>
        <w:t>Spend at least 50% of his/her time on research and research training</w:t>
      </w:r>
      <w:r w:rsidR="007441F5">
        <w:rPr>
          <w:rFonts w:ascii="Arial" w:eastAsia="Times New Roman" w:hAnsi="Arial" w:cs="Arial"/>
        </w:rPr>
        <w:t xml:space="preserve"> (including coursework)</w:t>
      </w:r>
      <w:r w:rsidRPr="00045ABA">
        <w:rPr>
          <w:rFonts w:ascii="Arial" w:eastAsia="Times New Roman" w:hAnsi="Arial" w:cs="Arial"/>
        </w:rPr>
        <w:t>.</w:t>
      </w:r>
    </w:p>
    <w:p w14:paraId="578F9ED2" w14:textId="77777777" w:rsidR="00045ABA" w:rsidRDefault="00045ABA" w:rsidP="00192F6C">
      <w:pPr>
        <w:ind w:left="360"/>
        <w:rPr>
          <w:rFonts w:ascii="Arial" w:hAnsi="Arial" w:cs="Arial"/>
        </w:rPr>
      </w:pPr>
    </w:p>
    <w:p w14:paraId="52A93E1D" w14:textId="5C2376C1" w:rsidR="00AC2E8A" w:rsidRPr="00045ABA" w:rsidRDefault="00192F6C" w:rsidP="00192F6C">
      <w:pPr>
        <w:ind w:left="360"/>
        <w:rPr>
          <w:rFonts w:ascii="Arial" w:hAnsi="Arial" w:cs="Arial"/>
          <w:b/>
          <w:bCs/>
        </w:rPr>
      </w:pPr>
      <w:r w:rsidRPr="00045ABA">
        <w:rPr>
          <w:rFonts w:ascii="Arial" w:hAnsi="Arial" w:cs="Arial"/>
          <w:b/>
          <w:bCs/>
        </w:rPr>
        <w:t>Attestations:</w:t>
      </w:r>
    </w:p>
    <w:p w14:paraId="184AC475" w14:textId="6BA1D40B" w:rsidR="00192F6C" w:rsidRPr="00CF7A62" w:rsidRDefault="00192F6C" w:rsidP="00192F6C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  <w:r w:rsidRPr="00CF7A62">
        <w:rPr>
          <w:rStyle w:val="Hyperlink"/>
          <w:rFonts w:ascii="Arial" w:hAnsi="Arial" w:cs="Arial"/>
          <w:color w:val="auto"/>
          <w:u w:val="none"/>
        </w:rPr>
        <w:t>1. The proposed trainee has a serious interest in stroke-related research.</w:t>
      </w:r>
    </w:p>
    <w:p w14:paraId="075F8C28" w14:textId="5FD56921" w:rsidR="00192F6C" w:rsidRPr="00CF7A62" w:rsidRDefault="00192F6C" w:rsidP="00192F6C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  <w:r w:rsidRPr="00CF7A62">
        <w:rPr>
          <w:rStyle w:val="Hyperlink"/>
          <w:rFonts w:ascii="Arial" w:hAnsi="Arial" w:cs="Arial"/>
          <w:color w:val="auto"/>
          <w:u w:val="none"/>
        </w:rPr>
        <w:t>2. The proposed trainee will be provided with at least 50% protected time for research</w:t>
      </w:r>
      <w:r w:rsidR="007441F5">
        <w:rPr>
          <w:rStyle w:val="Hyperlink"/>
          <w:rFonts w:ascii="Arial" w:hAnsi="Arial" w:cs="Arial"/>
          <w:color w:val="auto"/>
          <w:u w:val="none"/>
        </w:rPr>
        <w:t>/research training</w:t>
      </w:r>
      <w:r w:rsidRPr="00CF7A62">
        <w:rPr>
          <w:rStyle w:val="Hyperlink"/>
          <w:rFonts w:ascii="Arial" w:hAnsi="Arial" w:cs="Arial"/>
          <w:color w:val="auto"/>
          <w:u w:val="none"/>
        </w:rPr>
        <w:t>.</w:t>
      </w:r>
    </w:p>
    <w:p w14:paraId="7790913A" w14:textId="0A6199E9" w:rsidR="00192F6C" w:rsidRPr="00CF7A62" w:rsidRDefault="00192F6C" w:rsidP="00192F6C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  <w:r w:rsidRPr="00CF7A62">
        <w:rPr>
          <w:rStyle w:val="Hyperlink"/>
          <w:rFonts w:ascii="Arial" w:hAnsi="Arial" w:cs="Arial"/>
          <w:color w:val="auto"/>
          <w:u w:val="none"/>
        </w:rPr>
        <w:t xml:space="preserve">3. The proposed trainee has reviewed the StrokeNet training program requirements outlined </w:t>
      </w:r>
      <w:r w:rsidR="00045ABA" w:rsidRPr="00CF7A62">
        <w:rPr>
          <w:rStyle w:val="Hyperlink"/>
          <w:rFonts w:ascii="Arial" w:hAnsi="Arial" w:cs="Arial"/>
          <w:color w:val="auto"/>
          <w:u w:val="none"/>
        </w:rPr>
        <w:t>above</w:t>
      </w:r>
      <w:r w:rsidRPr="00CF7A62">
        <w:rPr>
          <w:rStyle w:val="Hyperlink"/>
          <w:rFonts w:ascii="Arial" w:hAnsi="Arial" w:cs="Arial"/>
          <w:color w:val="auto"/>
          <w:u w:val="none"/>
        </w:rPr>
        <w:t>.</w:t>
      </w:r>
    </w:p>
    <w:p w14:paraId="62B6B082" w14:textId="484465F1" w:rsidR="00192F6C" w:rsidRDefault="00192F6C" w:rsidP="00045ABA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  <w:r w:rsidRPr="00CF7A62">
        <w:rPr>
          <w:rStyle w:val="Hyperlink"/>
          <w:rFonts w:ascii="Arial" w:hAnsi="Arial" w:cs="Arial"/>
          <w:color w:val="auto"/>
          <w:u w:val="none"/>
        </w:rPr>
        <w:t xml:space="preserve">4. The proposed trainee will email Jeanne </w:t>
      </w:r>
      <w:r w:rsidR="00045ABA" w:rsidRPr="00CF7A62">
        <w:rPr>
          <w:rStyle w:val="Hyperlink"/>
          <w:rFonts w:ascii="Arial" w:hAnsi="Arial" w:cs="Arial"/>
          <w:color w:val="auto"/>
          <w:u w:val="none"/>
        </w:rPr>
        <w:t xml:space="preserve">Sester </w:t>
      </w:r>
      <w:r w:rsidRPr="00CF7A62">
        <w:rPr>
          <w:rStyle w:val="Hyperlink"/>
          <w:rFonts w:ascii="Arial" w:hAnsi="Arial" w:cs="Arial"/>
          <w:color w:val="auto"/>
          <w:u w:val="none"/>
        </w:rPr>
        <w:t>(</w:t>
      </w:r>
      <w:hyperlink r:id="rId9" w:history="1">
        <w:r w:rsidRPr="00CF7A62">
          <w:rPr>
            <w:rStyle w:val="Hyperlink"/>
            <w:rFonts w:ascii="Arial" w:hAnsi="Arial" w:cs="Arial"/>
            <w:u w:val="none"/>
          </w:rPr>
          <w:t>sesterrj@UCMAIL.UC.EDU</w:t>
        </w:r>
      </w:hyperlink>
      <w:r w:rsidRPr="00CF7A62">
        <w:rPr>
          <w:rStyle w:val="Hyperlink"/>
          <w:rFonts w:ascii="Arial" w:hAnsi="Arial" w:cs="Arial"/>
          <w:color w:val="auto"/>
          <w:u w:val="none"/>
        </w:rPr>
        <w:t>) in early July with his/her preferred email address to be used during the training year</w:t>
      </w:r>
      <w:r w:rsidR="00480917" w:rsidRPr="00CF7A62">
        <w:rPr>
          <w:rStyle w:val="Hyperlink"/>
          <w:rFonts w:ascii="Arial" w:hAnsi="Arial" w:cs="Arial"/>
          <w:color w:val="auto"/>
          <w:u w:val="none"/>
        </w:rPr>
        <w:t>, if different from the primary email listed above</w:t>
      </w:r>
      <w:r w:rsidRPr="00CF7A62">
        <w:rPr>
          <w:rStyle w:val="Hyperlink"/>
          <w:rFonts w:ascii="Arial" w:hAnsi="Arial" w:cs="Arial"/>
          <w:color w:val="auto"/>
          <w:u w:val="none"/>
        </w:rPr>
        <w:t xml:space="preserve">. </w:t>
      </w:r>
    </w:p>
    <w:p w14:paraId="0307B3B6" w14:textId="5985EDEF" w:rsidR="00B2018E" w:rsidRDefault="00B2018E" w:rsidP="00045ABA">
      <w:pPr>
        <w:pStyle w:val="ListParagraph"/>
        <w:ind w:left="360"/>
        <w:rPr>
          <w:rStyle w:val="Hyperlink"/>
          <w:rFonts w:ascii="Arial" w:hAnsi="Arial" w:cs="Arial"/>
          <w:color w:val="auto"/>
          <w:u w:val="none"/>
        </w:rPr>
      </w:pPr>
    </w:p>
    <w:p w14:paraId="19AA69D5" w14:textId="39AADFF4" w:rsidR="00AC2E8A" w:rsidRDefault="00AC2E8A"/>
    <w:p w14:paraId="000AF689" w14:textId="53B09314" w:rsidR="00AC2E8A" w:rsidRPr="00AC2E8A" w:rsidRDefault="00AC2E8A" w:rsidP="00CF7A62">
      <w:pPr>
        <w:spacing w:after="480"/>
        <w:ind w:left="1170" w:hanging="360"/>
      </w:pPr>
      <w:r>
        <w:t>______________________________</w:t>
      </w:r>
      <w:r>
        <w:tab/>
      </w:r>
      <w:r>
        <w:tab/>
      </w:r>
      <w:r>
        <w:tab/>
      </w:r>
      <w:r>
        <w:tab/>
        <w:t xml:space="preserve">______________________________                             </w:t>
      </w:r>
      <w:r w:rsidR="00CF7A62">
        <w:tab/>
      </w:r>
      <w:r w:rsidRPr="00CF7A62">
        <w:rPr>
          <w:b/>
          <w:bCs/>
        </w:rPr>
        <w:t>Trainee Signature</w:t>
      </w:r>
      <w:r w:rsidR="00F3279D">
        <w:rPr>
          <w:b/>
          <w:bCs/>
        </w:rPr>
        <w:tab/>
      </w:r>
      <w:r w:rsidR="00F3279D">
        <w:rPr>
          <w:b/>
          <w:bCs/>
        </w:rPr>
        <w:tab/>
      </w:r>
      <w:r w:rsidR="00F3279D">
        <w:rPr>
          <w:b/>
          <w:bCs/>
        </w:rPr>
        <w:tab/>
      </w:r>
      <w:r w:rsidR="00F3279D">
        <w:rPr>
          <w:b/>
          <w:bCs/>
        </w:rPr>
        <w:tab/>
      </w:r>
      <w:r w:rsidR="00F3279D">
        <w:rPr>
          <w:b/>
          <w:bCs/>
        </w:rPr>
        <w:tab/>
        <w:t xml:space="preserve">        </w:t>
      </w:r>
      <w:r w:rsidR="00F3279D" w:rsidRPr="00CF7A62">
        <w:rPr>
          <w:b/>
          <w:bCs/>
        </w:rPr>
        <w:t>RCC PI or Mentor Signature</w:t>
      </w:r>
    </w:p>
    <w:p w14:paraId="015D50ED" w14:textId="18487E37" w:rsidR="00AC2E8A" w:rsidRDefault="00192F6C" w:rsidP="00192F6C">
      <w:pPr>
        <w:ind w:left="144"/>
        <w:rPr>
          <w:b/>
          <w:bCs/>
          <w:i/>
          <w:iCs/>
        </w:rPr>
      </w:pPr>
      <w:r>
        <w:rPr>
          <w:b/>
          <w:bCs/>
          <w:i/>
          <w:iCs/>
        </w:rPr>
        <w:t>If the trainee will be a 1</w:t>
      </w:r>
      <w:r w:rsidRPr="00CF7A62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year ACGME fellow during the training year, the fellowship director must sign as well:</w:t>
      </w:r>
    </w:p>
    <w:p w14:paraId="301EB1B0" w14:textId="77777777" w:rsidR="00CF7A62" w:rsidRDefault="00CF7A62" w:rsidP="00192F6C">
      <w:pPr>
        <w:ind w:left="144"/>
        <w:rPr>
          <w:b/>
          <w:bCs/>
          <w:i/>
          <w:iCs/>
        </w:rPr>
      </w:pPr>
    </w:p>
    <w:p w14:paraId="5D05340C" w14:textId="77777777" w:rsidR="00192F6C" w:rsidRDefault="00192F6C" w:rsidP="00CF7A62">
      <w:pPr>
        <w:ind w:left="144" w:firstLine="666"/>
      </w:pPr>
      <w:r>
        <w:t>______________________________</w:t>
      </w:r>
      <w:r>
        <w:tab/>
      </w:r>
      <w:r>
        <w:tab/>
      </w:r>
    </w:p>
    <w:p w14:paraId="6741A269" w14:textId="4E867BE6" w:rsidR="00AC2E8A" w:rsidRPr="00CF7A62" w:rsidRDefault="00045ABA" w:rsidP="00CF7A62">
      <w:pPr>
        <w:ind w:left="144" w:firstLine="666"/>
        <w:rPr>
          <w:b/>
          <w:bCs/>
          <w:i/>
          <w:iCs/>
        </w:rPr>
      </w:pPr>
      <w:r>
        <w:t xml:space="preserve">              </w:t>
      </w:r>
      <w:r w:rsidR="00192F6C" w:rsidRPr="00CF7A62">
        <w:rPr>
          <w:b/>
          <w:bCs/>
        </w:rPr>
        <w:t>Fellowship Director</w:t>
      </w:r>
      <w:r w:rsidR="00192F6C" w:rsidRPr="00CF7A62">
        <w:rPr>
          <w:b/>
          <w:bCs/>
        </w:rPr>
        <w:tab/>
      </w:r>
      <w:r w:rsidR="00192F6C" w:rsidRPr="00CF7A62">
        <w:rPr>
          <w:b/>
          <w:bCs/>
        </w:rPr>
        <w:tab/>
        <w:t xml:space="preserve">                          </w:t>
      </w:r>
    </w:p>
    <w:p w14:paraId="114480FC" w14:textId="77777777" w:rsidR="008C4876" w:rsidRDefault="008C4876" w:rsidP="00E34760">
      <w:pPr>
        <w:pStyle w:val="ListParagraph"/>
        <w:ind w:left="450"/>
        <w:rPr>
          <w:rStyle w:val="Hyperlink"/>
          <w:rFonts w:ascii="Arial" w:hAnsi="Arial" w:cs="Arial"/>
          <w:color w:val="FF0000"/>
          <w:sz w:val="16"/>
          <w:szCs w:val="16"/>
          <w:highlight w:val="yellow"/>
          <w:u w:val="none"/>
        </w:rPr>
      </w:pPr>
    </w:p>
    <w:p w14:paraId="328A818D" w14:textId="77777777" w:rsidR="008C4876" w:rsidRDefault="008C4876" w:rsidP="00E34760">
      <w:pPr>
        <w:pStyle w:val="ListParagraph"/>
        <w:ind w:left="450"/>
        <w:rPr>
          <w:rStyle w:val="Hyperlink"/>
          <w:rFonts w:ascii="Arial" w:hAnsi="Arial" w:cs="Arial"/>
          <w:color w:val="FF0000"/>
          <w:sz w:val="16"/>
          <w:szCs w:val="16"/>
          <w:highlight w:val="yellow"/>
          <w:u w:val="none"/>
        </w:rPr>
      </w:pPr>
    </w:p>
    <w:p w14:paraId="418F3347" w14:textId="77777777" w:rsidR="008C4876" w:rsidRDefault="008C4876" w:rsidP="00E34760">
      <w:pPr>
        <w:pStyle w:val="ListParagraph"/>
        <w:ind w:left="450"/>
        <w:rPr>
          <w:rStyle w:val="Hyperlink"/>
          <w:rFonts w:ascii="Arial" w:hAnsi="Arial" w:cs="Arial"/>
          <w:color w:val="FF0000"/>
          <w:sz w:val="16"/>
          <w:szCs w:val="16"/>
          <w:highlight w:val="yellow"/>
          <w:u w:val="none"/>
        </w:rPr>
      </w:pPr>
    </w:p>
    <w:p w14:paraId="6D11BB5F" w14:textId="77777777" w:rsidR="008C4876" w:rsidRDefault="008C4876" w:rsidP="00E34760">
      <w:pPr>
        <w:pStyle w:val="ListParagraph"/>
        <w:ind w:left="450"/>
        <w:rPr>
          <w:rStyle w:val="Hyperlink"/>
          <w:rFonts w:ascii="Arial" w:hAnsi="Arial" w:cs="Arial"/>
          <w:color w:val="FF0000"/>
          <w:sz w:val="16"/>
          <w:szCs w:val="16"/>
          <w:highlight w:val="yellow"/>
          <w:u w:val="none"/>
        </w:rPr>
      </w:pPr>
    </w:p>
    <w:p w14:paraId="1826D9B0" w14:textId="77777777" w:rsidR="008C4876" w:rsidRDefault="008C4876" w:rsidP="00E34760">
      <w:pPr>
        <w:pStyle w:val="ListParagraph"/>
        <w:ind w:left="450"/>
        <w:rPr>
          <w:rStyle w:val="Hyperlink"/>
          <w:rFonts w:ascii="Arial" w:hAnsi="Arial" w:cs="Arial"/>
          <w:color w:val="FF0000"/>
          <w:sz w:val="16"/>
          <w:szCs w:val="16"/>
          <w:highlight w:val="yellow"/>
          <w:u w:val="none"/>
        </w:rPr>
      </w:pPr>
    </w:p>
    <w:p w14:paraId="0CACEB29" w14:textId="1CD4A1A4" w:rsidR="00953F80" w:rsidRDefault="005472FC" w:rsidP="00E34760">
      <w:pPr>
        <w:pStyle w:val="ListParagraph"/>
        <w:ind w:left="450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 w:rsidRPr="00953F80">
        <w:rPr>
          <w:rStyle w:val="Hyperlink"/>
          <w:rFonts w:ascii="Arial" w:hAnsi="Arial" w:cs="Arial"/>
          <w:color w:val="FF0000"/>
          <w:sz w:val="16"/>
          <w:szCs w:val="16"/>
          <w:highlight w:val="yellow"/>
          <w:u w:val="none"/>
        </w:rPr>
        <w:t>*</w:t>
      </w:r>
      <w:r w:rsidRPr="00953F80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 For the NIH policy</w:t>
      </w:r>
      <w:r w:rsidR="00005B6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’s</w:t>
      </w:r>
      <w:r w:rsidRPr="00953F80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 relat</w:t>
      </w:r>
      <w:r w:rsidR="00E34760" w:rsidRPr="00953F80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ed to diversity go to the </w:t>
      </w:r>
      <w:r w:rsidRPr="00953F80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link</w:t>
      </w:r>
      <w:r w:rsidR="00005B6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s</w:t>
      </w:r>
      <w:r w:rsidR="00E34760" w:rsidRPr="00953F80"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 below</w:t>
      </w:r>
      <w:r w:rsidR="0012621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.</w:t>
      </w:r>
    </w:p>
    <w:p w14:paraId="2449D344" w14:textId="70B58604" w:rsidR="00FA7ACE" w:rsidRDefault="00FA7ACE" w:rsidP="00E34760">
      <w:pPr>
        <w:pStyle w:val="ListParagraph"/>
        <w:ind w:left="450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  <w:r>
        <w:rPr>
          <w:rStyle w:val="Hyperlink"/>
          <w:rFonts w:ascii="Arial" w:hAnsi="Arial" w:cs="Arial"/>
          <w:color w:val="auto"/>
          <w:sz w:val="16"/>
          <w:szCs w:val="16"/>
          <w:u w:val="none"/>
        </w:rPr>
        <w:t xml:space="preserve">  </w:t>
      </w:r>
      <w:hyperlink r:id="rId10" w:history="1">
        <w:r w:rsidRPr="004F01BF">
          <w:rPr>
            <w:rStyle w:val="Hyperlink"/>
            <w:rFonts w:ascii="Arial" w:hAnsi="Arial" w:cs="Arial"/>
            <w:sz w:val="16"/>
            <w:szCs w:val="16"/>
          </w:rPr>
          <w:t>https://diversity.nih.gov/about-us/population-underrepresented</w:t>
        </w:r>
      </w:hyperlink>
    </w:p>
    <w:p w14:paraId="31972E8B" w14:textId="7DF6AE68" w:rsidR="002E6839" w:rsidRDefault="00FA7ACE" w:rsidP="00456BC2">
      <w:pPr>
        <w:pStyle w:val="ListParagraph"/>
        <w:ind w:left="540"/>
        <w:rPr>
          <w:rStyle w:val="Hyperlink"/>
          <w:rFonts w:ascii="Arial" w:hAnsi="Arial" w:cs="Arial"/>
          <w:sz w:val="16"/>
          <w:szCs w:val="16"/>
        </w:rPr>
      </w:pPr>
      <w:hyperlink r:id="rId11" w:history="1">
        <w:r w:rsidRPr="004F01BF">
          <w:rPr>
            <w:rStyle w:val="Hyperlink"/>
            <w:rFonts w:ascii="Arial" w:hAnsi="Arial" w:cs="Arial"/>
            <w:sz w:val="16"/>
            <w:szCs w:val="16"/>
          </w:rPr>
          <w:t>https://www.nigms.nih.gov/Training/Diversity/Pages/Approaches.aspx</w:t>
        </w:r>
      </w:hyperlink>
    </w:p>
    <w:p w14:paraId="0FE15EF2" w14:textId="1D65195A" w:rsidR="00005B6C" w:rsidRDefault="00005B6C" w:rsidP="00456BC2">
      <w:pPr>
        <w:pStyle w:val="ListParagraph"/>
        <w:ind w:left="540"/>
        <w:rPr>
          <w:rStyle w:val="Hyperlink"/>
          <w:rFonts w:ascii="Arial" w:hAnsi="Arial" w:cs="Arial"/>
          <w:sz w:val="16"/>
          <w:szCs w:val="16"/>
        </w:rPr>
      </w:pPr>
      <w:hyperlink r:id="rId12" w:history="1">
        <w:r w:rsidRPr="00743FCA">
          <w:rPr>
            <w:rStyle w:val="Hyperlink"/>
            <w:rFonts w:ascii="Arial" w:hAnsi="Arial" w:cs="Arial"/>
            <w:sz w:val="16"/>
            <w:szCs w:val="16"/>
          </w:rPr>
          <w:t>https://grants.nih.gov/grants/guide/notice-files/NOT-OD-15-089.html</w:t>
        </w:r>
      </w:hyperlink>
    </w:p>
    <w:p w14:paraId="4A8A5F3F" w14:textId="63FC9721" w:rsidR="00FA7ACE" w:rsidRDefault="00FA7ACE" w:rsidP="00456BC2">
      <w:pPr>
        <w:pStyle w:val="ListParagraph"/>
        <w:ind w:left="540"/>
        <w:rPr>
          <w:rFonts w:ascii="Arial" w:hAnsi="Arial" w:cs="Arial"/>
          <w:color w:val="0070C0"/>
          <w:sz w:val="16"/>
          <w:szCs w:val="16"/>
        </w:rPr>
      </w:pPr>
      <w:hyperlink r:id="rId13" w:history="1">
        <w:r w:rsidRPr="004F01BF">
          <w:rPr>
            <w:rStyle w:val="Hyperlink"/>
            <w:rFonts w:ascii="Arial" w:hAnsi="Arial" w:cs="Arial"/>
            <w:sz w:val="16"/>
            <w:szCs w:val="16"/>
          </w:rPr>
          <w:t>https://grants.nih.gov/grants/guide/notice-files/NOT-OD-20-031.html</w:t>
        </w:r>
      </w:hyperlink>
    </w:p>
    <w:p w14:paraId="5B5DFA17" w14:textId="77777777" w:rsidR="00FA7ACE" w:rsidRDefault="00FA7ACE" w:rsidP="00456BC2">
      <w:pPr>
        <w:pStyle w:val="ListParagraph"/>
        <w:ind w:left="540"/>
        <w:rPr>
          <w:rFonts w:ascii="Arial" w:hAnsi="Arial" w:cs="Arial"/>
          <w:color w:val="0070C0"/>
          <w:sz w:val="16"/>
          <w:szCs w:val="16"/>
        </w:rPr>
      </w:pPr>
    </w:p>
    <w:sectPr w:rsidR="00FA7ACE" w:rsidSect="00456BC2">
      <w:footerReference w:type="default" r:id="rId14"/>
      <w:endnotePr>
        <w:numFmt w:val="decimal"/>
      </w:endnotePr>
      <w:type w:val="continuous"/>
      <w:pgSz w:w="12240" w:h="15840"/>
      <w:pgMar w:top="900" w:right="810" w:bottom="360" w:left="720" w:header="450" w:footer="3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24355" w14:textId="77777777" w:rsidR="00920DDE" w:rsidRDefault="00920DDE">
      <w:pPr>
        <w:spacing w:after="0" w:line="240" w:lineRule="auto"/>
      </w:pPr>
      <w:r>
        <w:separator/>
      </w:r>
    </w:p>
  </w:endnote>
  <w:endnote w:type="continuationSeparator" w:id="0">
    <w:p w14:paraId="2031963C" w14:textId="77777777" w:rsidR="00920DDE" w:rsidRDefault="0092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E1A6" w14:textId="0476035B" w:rsidR="00DC7EBE" w:rsidRDefault="00DC7EBE" w:rsidP="008A4D3E">
    <w:pPr>
      <w:pStyle w:val="Footer"/>
      <w:tabs>
        <w:tab w:val="clear" w:pos="4680"/>
        <w:tab w:val="clear" w:pos="9360"/>
        <w:tab w:val="left" w:pos="2265"/>
      </w:tabs>
    </w:pPr>
    <w:r>
      <w:t xml:space="preserve">Version </w:t>
    </w:r>
    <w:r w:rsidR="00CA4451">
      <w:t>1</w:t>
    </w:r>
    <w:r w:rsidR="00E82DA5">
      <w:t>1</w:t>
    </w:r>
    <w:r w:rsidR="008A4D3E">
      <w:tab/>
    </w:r>
  </w:p>
  <w:p w14:paraId="7E405BF1" w14:textId="390B6151" w:rsidR="00DC7EBE" w:rsidRDefault="00CA4451">
    <w:pPr>
      <w:pStyle w:val="Footer"/>
    </w:pPr>
    <w:r>
      <w:t>April 202</w:t>
    </w:r>
    <w:r w:rsidR="00E82DA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B5610" w14:textId="77777777" w:rsidR="00920DDE" w:rsidRDefault="00920DDE">
      <w:pPr>
        <w:spacing w:after="0" w:line="240" w:lineRule="auto"/>
      </w:pPr>
      <w:r>
        <w:separator/>
      </w:r>
    </w:p>
  </w:footnote>
  <w:footnote w:type="continuationSeparator" w:id="0">
    <w:p w14:paraId="4322AD0D" w14:textId="77777777" w:rsidR="00920DDE" w:rsidRDefault="0092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3B34"/>
    <w:multiLevelType w:val="hybridMultilevel"/>
    <w:tmpl w:val="521E9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2A2A"/>
    <w:multiLevelType w:val="hybridMultilevel"/>
    <w:tmpl w:val="6C9A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0103"/>
    <w:multiLevelType w:val="hybridMultilevel"/>
    <w:tmpl w:val="EAC070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37544"/>
    <w:multiLevelType w:val="hybridMultilevel"/>
    <w:tmpl w:val="B3F2D46C"/>
    <w:lvl w:ilvl="0" w:tplc="DD42A9E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94AD3"/>
    <w:multiLevelType w:val="hybridMultilevel"/>
    <w:tmpl w:val="6BE0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2C24"/>
    <w:multiLevelType w:val="hybridMultilevel"/>
    <w:tmpl w:val="9C38A1A2"/>
    <w:lvl w:ilvl="0" w:tplc="105AC4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38E4"/>
    <w:multiLevelType w:val="hybridMultilevel"/>
    <w:tmpl w:val="C5F4CC1C"/>
    <w:lvl w:ilvl="0" w:tplc="3104BE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A6A"/>
    <w:multiLevelType w:val="hybridMultilevel"/>
    <w:tmpl w:val="ED0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1A67"/>
    <w:multiLevelType w:val="hybridMultilevel"/>
    <w:tmpl w:val="BEBCD346"/>
    <w:lvl w:ilvl="0" w:tplc="B9A8FF6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E4469"/>
    <w:multiLevelType w:val="hybridMultilevel"/>
    <w:tmpl w:val="20D6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B7A60"/>
    <w:multiLevelType w:val="hybridMultilevel"/>
    <w:tmpl w:val="E7B01316"/>
    <w:lvl w:ilvl="0" w:tplc="91A286F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4238">
    <w:abstractNumId w:val="2"/>
  </w:num>
  <w:num w:numId="2" w16cid:durableId="1687363314">
    <w:abstractNumId w:val="7"/>
  </w:num>
  <w:num w:numId="3" w16cid:durableId="9337044">
    <w:abstractNumId w:val="1"/>
  </w:num>
  <w:num w:numId="4" w16cid:durableId="39016401">
    <w:abstractNumId w:val="4"/>
  </w:num>
  <w:num w:numId="5" w16cid:durableId="135803419">
    <w:abstractNumId w:val="8"/>
  </w:num>
  <w:num w:numId="6" w16cid:durableId="169293213">
    <w:abstractNumId w:val="3"/>
  </w:num>
  <w:num w:numId="7" w16cid:durableId="1382250625">
    <w:abstractNumId w:val="6"/>
  </w:num>
  <w:num w:numId="8" w16cid:durableId="148443156">
    <w:abstractNumId w:val="5"/>
  </w:num>
  <w:num w:numId="9" w16cid:durableId="670261740">
    <w:abstractNumId w:val="0"/>
  </w:num>
  <w:num w:numId="10" w16cid:durableId="1271006463">
    <w:abstractNumId w:val="10"/>
  </w:num>
  <w:num w:numId="11" w16cid:durableId="1297880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1D"/>
    <w:rsid w:val="00005B6C"/>
    <w:rsid w:val="000152C9"/>
    <w:rsid w:val="00021BE5"/>
    <w:rsid w:val="00044F79"/>
    <w:rsid w:val="00045ABA"/>
    <w:rsid w:val="000A6C93"/>
    <w:rsid w:val="000A6CB3"/>
    <w:rsid w:val="000B7BFE"/>
    <w:rsid w:val="000C0010"/>
    <w:rsid w:val="000C169C"/>
    <w:rsid w:val="000C3895"/>
    <w:rsid w:val="000D0D5D"/>
    <w:rsid w:val="000D2AF7"/>
    <w:rsid w:val="000D304B"/>
    <w:rsid w:val="000D7ECE"/>
    <w:rsid w:val="000E3EBF"/>
    <w:rsid w:val="000E46A1"/>
    <w:rsid w:val="000F1DD8"/>
    <w:rsid w:val="000F7DD7"/>
    <w:rsid w:val="00102F1D"/>
    <w:rsid w:val="00126213"/>
    <w:rsid w:val="00133AEE"/>
    <w:rsid w:val="0013643E"/>
    <w:rsid w:val="00155CBC"/>
    <w:rsid w:val="001827AA"/>
    <w:rsid w:val="0018312B"/>
    <w:rsid w:val="00186152"/>
    <w:rsid w:val="00186C9A"/>
    <w:rsid w:val="0019181D"/>
    <w:rsid w:val="00192F6C"/>
    <w:rsid w:val="0019396B"/>
    <w:rsid w:val="001A0937"/>
    <w:rsid w:val="001B043C"/>
    <w:rsid w:val="001B20CF"/>
    <w:rsid w:val="001D6FF6"/>
    <w:rsid w:val="001E62F8"/>
    <w:rsid w:val="001F24AF"/>
    <w:rsid w:val="001F4F72"/>
    <w:rsid w:val="001F5FF1"/>
    <w:rsid w:val="001F642E"/>
    <w:rsid w:val="00202252"/>
    <w:rsid w:val="0021123E"/>
    <w:rsid w:val="00226AE2"/>
    <w:rsid w:val="00232BC2"/>
    <w:rsid w:val="00232CC2"/>
    <w:rsid w:val="00237117"/>
    <w:rsid w:val="00242576"/>
    <w:rsid w:val="002437E0"/>
    <w:rsid w:val="002565C0"/>
    <w:rsid w:val="0026423F"/>
    <w:rsid w:val="002824A5"/>
    <w:rsid w:val="00282BE6"/>
    <w:rsid w:val="002C7F0B"/>
    <w:rsid w:val="002D39D3"/>
    <w:rsid w:val="002E0D25"/>
    <w:rsid w:val="002E6839"/>
    <w:rsid w:val="002E6C88"/>
    <w:rsid w:val="0030382A"/>
    <w:rsid w:val="00316B31"/>
    <w:rsid w:val="0033347F"/>
    <w:rsid w:val="00334A5F"/>
    <w:rsid w:val="00334D95"/>
    <w:rsid w:val="0034070A"/>
    <w:rsid w:val="00351AD8"/>
    <w:rsid w:val="00357579"/>
    <w:rsid w:val="003613EF"/>
    <w:rsid w:val="00361D50"/>
    <w:rsid w:val="00367716"/>
    <w:rsid w:val="0038321A"/>
    <w:rsid w:val="00393259"/>
    <w:rsid w:val="003A38AC"/>
    <w:rsid w:val="003A4AC7"/>
    <w:rsid w:val="003B4C0F"/>
    <w:rsid w:val="003C4069"/>
    <w:rsid w:val="003E0D4B"/>
    <w:rsid w:val="003E1A07"/>
    <w:rsid w:val="004125A6"/>
    <w:rsid w:val="00416A5B"/>
    <w:rsid w:val="00444FDB"/>
    <w:rsid w:val="0044664C"/>
    <w:rsid w:val="0045590C"/>
    <w:rsid w:val="00456BC2"/>
    <w:rsid w:val="004571FF"/>
    <w:rsid w:val="00457CE6"/>
    <w:rsid w:val="00480917"/>
    <w:rsid w:val="0048573C"/>
    <w:rsid w:val="004931E8"/>
    <w:rsid w:val="004A4589"/>
    <w:rsid w:val="004E6BDD"/>
    <w:rsid w:val="004F1B61"/>
    <w:rsid w:val="00506CF3"/>
    <w:rsid w:val="00511D16"/>
    <w:rsid w:val="00525C00"/>
    <w:rsid w:val="00527CC9"/>
    <w:rsid w:val="00533149"/>
    <w:rsid w:val="005472FC"/>
    <w:rsid w:val="0054749E"/>
    <w:rsid w:val="0055042B"/>
    <w:rsid w:val="00585516"/>
    <w:rsid w:val="00587A70"/>
    <w:rsid w:val="00591544"/>
    <w:rsid w:val="005A12AE"/>
    <w:rsid w:val="005A6339"/>
    <w:rsid w:val="005B7C95"/>
    <w:rsid w:val="005C439A"/>
    <w:rsid w:val="005C4A80"/>
    <w:rsid w:val="005E70F1"/>
    <w:rsid w:val="00602C31"/>
    <w:rsid w:val="00605571"/>
    <w:rsid w:val="006059ED"/>
    <w:rsid w:val="00610E33"/>
    <w:rsid w:val="00643B8A"/>
    <w:rsid w:val="00651ACE"/>
    <w:rsid w:val="00654AC5"/>
    <w:rsid w:val="00654FA9"/>
    <w:rsid w:val="00656AD7"/>
    <w:rsid w:val="006870E6"/>
    <w:rsid w:val="00692EE7"/>
    <w:rsid w:val="00693940"/>
    <w:rsid w:val="00695129"/>
    <w:rsid w:val="006C153B"/>
    <w:rsid w:val="006C306D"/>
    <w:rsid w:val="006C4F84"/>
    <w:rsid w:val="006D132E"/>
    <w:rsid w:val="006D756F"/>
    <w:rsid w:val="006E01B5"/>
    <w:rsid w:val="006E126C"/>
    <w:rsid w:val="006E6C56"/>
    <w:rsid w:val="00706A7F"/>
    <w:rsid w:val="00706E1F"/>
    <w:rsid w:val="00714BCC"/>
    <w:rsid w:val="00725417"/>
    <w:rsid w:val="00742442"/>
    <w:rsid w:val="007441F5"/>
    <w:rsid w:val="0077125D"/>
    <w:rsid w:val="007A2FA9"/>
    <w:rsid w:val="007A4156"/>
    <w:rsid w:val="007A6365"/>
    <w:rsid w:val="007D7788"/>
    <w:rsid w:val="007F41A8"/>
    <w:rsid w:val="007F7B8D"/>
    <w:rsid w:val="0080116B"/>
    <w:rsid w:val="00807267"/>
    <w:rsid w:val="0081154E"/>
    <w:rsid w:val="00823559"/>
    <w:rsid w:val="0085044A"/>
    <w:rsid w:val="00857DB8"/>
    <w:rsid w:val="00886642"/>
    <w:rsid w:val="008949F2"/>
    <w:rsid w:val="00897685"/>
    <w:rsid w:val="008A2D63"/>
    <w:rsid w:val="008A3F7C"/>
    <w:rsid w:val="008A4D3E"/>
    <w:rsid w:val="008A5CD0"/>
    <w:rsid w:val="008A7DC7"/>
    <w:rsid w:val="008B216B"/>
    <w:rsid w:val="008B29FB"/>
    <w:rsid w:val="008C4876"/>
    <w:rsid w:val="008C63E6"/>
    <w:rsid w:val="008D4E82"/>
    <w:rsid w:val="008E2A40"/>
    <w:rsid w:val="008F3D08"/>
    <w:rsid w:val="008F4187"/>
    <w:rsid w:val="00904B1C"/>
    <w:rsid w:val="00907FE6"/>
    <w:rsid w:val="00920DDE"/>
    <w:rsid w:val="00920EC6"/>
    <w:rsid w:val="00923D8A"/>
    <w:rsid w:val="00927EE0"/>
    <w:rsid w:val="009356E3"/>
    <w:rsid w:val="00936CE8"/>
    <w:rsid w:val="00953F80"/>
    <w:rsid w:val="00960735"/>
    <w:rsid w:val="00980C91"/>
    <w:rsid w:val="00986522"/>
    <w:rsid w:val="0099590E"/>
    <w:rsid w:val="00997324"/>
    <w:rsid w:val="00997356"/>
    <w:rsid w:val="009B25DB"/>
    <w:rsid w:val="009B308A"/>
    <w:rsid w:val="009B3788"/>
    <w:rsid w:val="009B39C2"/>
    <w:rsid w:val="009F65DC"/>
    <w:rsid w:val="00A0191E"/>
    <w:rsid w:val="00A12CA6"/>
    <w:rsid w:val="00A16499"/>
    <w:rsid w:val="00A237B7"/>
    <w:rsid w:val="00A27ADA"/>
    <w:rsid w:val="00A40B00"/>
    <w:rsid w:val="00A57CA7"/>
    <w:rsid w:val="00A93958"/>
    <w:rsid w:val="00AA1182"/>
    <w:rsid w:val="00AB03FA"/>
    <w:rsid w:val="00AB07EA"/>
    <w:rsid w:val="00AB2E6E"/>
    <w:rsid w:val="00AC2E8A"/>
    <w:rsid w:val="00AD1537"/>
    <w:rsid w:val="00AD1ABD"/>
    <w:rsid w:val="00AE0460"/>
    <w:rsid w:val="00B05FAF"/>
    <w:rsid w:val="00B0655B"/>
    <w:rsid w:val="00B10007"/>
    <w:rsid w:val="00B171D2"/>
    <w:rsid w:val="00B2018E"/>
    <w:rsid w:val="00B81698"/>
    <w:rsid w:val="00B832AA"/>
    <w:rsid w:val="00B867F9"/>
    <w:rsid w:val="00B93430"/>
    <w:rsid w:val="00B94DBF"/>
    <w:rsid w:val="00B96ED9"/>
    <w:rsid w:val="00BA4577"/>
    <w:rsid w:val="00BC73F9"/>
    <w:rsid w:val="00C1017E"/>
    <w:rsid w:val="00C1353A"/>
    <w:rsid w:val="00C23FA8"/>
    <w:rsid w:val="00C267C0"/>
    <w:rsid w:val="00C46552"/>
    <w:rsid w:val="00C46F71"/>
    <w:rsid w:val="00C51297"/>
    <w:rsid w:val="00C529CD"/>
    <w:rsid w:val="00C56B38"/>
    <w:rsid w:val="00C66FCD"/>
    <w:rsid w:val="00C74163"/>
    <w:rsid w:val="00C75E28"/>
    <w:rsid w:val="00C81527"/>
    <w:rsid w:val="00C94088"/>
    <w:rsid w:val="00CA2CA9"/>
    <w:rsid w:val="00CA3E80"/>
    <w:rsid w:val="00CA4451"/>
    <w:rsid w:val="00CA6812"/>
    <w:rsid w:val="00CB1367"/>
    <w:rsid w:val="00CB1EC3"/>
    <w:rsid w:val="00CB7206"/>
    <w:rsid w:val="00CC0E31"/>
    <w:rsid w:val="00CC113D"/>
    <w:rsid w:val="00CC25D3"/>
    <w:rsid w:val="00CC2DA3"/>
    <w:rsid w:val="00CC6F0D"/>
    <w:rsid w:val="00CD5B72"/>
    <w:rsid w:val="00CE1BC2"/>
    <w:rsid w:val="00CF7A62"/>
    <w:rsid w:val="00D018A1"/>
    <w:rsid w:val="00D06C04"/>
    <w:rsid w:val="00D11A8B"/>
    <w:rsid w:val="00D11F86"/>
    <w:rsid w:val="00D15B90"/>
    <w:rsid w:val="00D41AF8"/>
    <w:rsid w:val="00D41BBB"/>
    <w:rsid w:val="00D45BDB"/>
    <w:rsid w:val="00D53607"/>
    <w:rsid w:val="00D60966"/>
    <w:rsid w:val="00D76F82"/>
    <w:rsid w:val="00D96DB5"/>
    <w:rsid w:val="00DB2D75"/>
    <w:rsid w:val="00DC7EBE"/>
    <w:rsid w:val="00DD4E05"/>
    <w:rsid w:val="00DE5B55"/>
    <w:rsid w:val="00DF7A59"/>
    <w:rsid w:val="00DF7C04"/>
    <w:rsid w:val="00E008CD"/>
    <w:rsid w:val="00E02245"/>
    <w:rsid w:val="00E34760"/>
    <w:rsid w:val="00E41005"/>
    <w:rsid w:val="00E54FBD"/>
    <w:rsid w:val="00E550DE"/>
    <w:rsid w:val="00E72947"/>
    <w:rsid w:val="00E75044"/>
    <w:rsid w:val="00E82DA5"/>
    <w:rsid w:val="00E8567D"/>
    <w:rsid w:val="00E94622"/>
    <w:rsid w:val="00E97467"/>
    <w:rsid w:val="00EA1B55"/>
    <w:rsid w:val="00EA1F4D"/>
    <w:rsid w:val="00ED4859"/>
    <w:rsid w:val="00EE0A39"/>
    <w:rsid w:val="00EE5F7C"/>
    <w:rsid w:val="00EF09D9"/>
    <w:rsid w:val="00F15213"/>
    <w:rsid w:val="00F3279D"/>
    <w:rsid w:val="00F33FC1"/>
    <w:rsid w:val="00F35499"/>
    <w:rsid w:val="00F55888"/>
    <w:rsid w:val="00F5607E"/>
    <w:rsid w:val="00F5743F"/>
    <w:rsid w:val="00F63072"/>
    <w:rsid w:val="00F649B1"/>
    <w:rsid w:val="00F71A3B"/>
    <w:rsid w:val="00F74EDB"/>
    <w:rsid w:val="00F86149"/>
    <w:rsid w:val="00F96A35"/>
    <w:rsid w:val="00FA793C"/>
    <w:rsid w:val="00FA7ACE"/>
    <w:rsid w:val="00FB4826"/>
    <w:rsid w:val="00FB76D7"/>
    <w:rsid w:val="00FC1AF9"/>
    <w:rsid w:val="00FC5418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12271"/>
  <w15:docId w15:val="{7452F743-0F55-4F43-B325-6BB9ECBB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F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F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11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A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AD8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CB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2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A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60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F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sort=date&amp;term=Marshall+RS&amp;cauthor_id=38583373" TargetMode="External"/><Relationship Id="rId13" Type="http://schemas.openxmlformats.org/officeDocument/2006/relationships/hyperlink" Target="https://grants.nih.gov/grants/guide/notice-files/NOT-OD-20-03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ts.nih.gov/grants/guide/notice-files/NOT-OD-15-089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gms.nih.gov/Training/Diversity/Pages/Approache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versity.nih.gov/about-us/population-underrepresent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sterrj@UCMAIL.UC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6610-2E44-4D42-88D4-EF902DA6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NeuroNEXT Clinical Study Concept Synopsis</vt:lpstr>
    </vt:vector>
  </TitlesOfParts>
  <Company>The University of Kansas Medical Center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NeuroNEXT Clinical Study Concept Synopsis</dc:title>
  <dc:creator>KUMC</dc:creator>
  <cp:lastModifiedBy>Sester, Regina (sesterrj)</cp:lastModifiedBy>
  <cp:revision>2</cp:revision>
  <cp:lastPrinted>2021-04-20T15:03:00Z</cp:lastPrinted>
  <dcterms:created xsi:type="dcterms:W3CDTF">2025-04-14T15:22:00Z</dcterms:created>
  <dcterms:modified xsi:type="dcterms:W3CDTF">2025-04-14T15:22:00Z</dcterms:modified>
</cp:coreProperties>
</file>