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89" w:rsidRPr="00C221E4" w:rsidRDefault="00D06189" w:rsidP="00D06189">
      <w:pPr>
        <w:rPr>
          <w:sz w:val="26"/>
          <w:szCs w:val="26"/>
        </w:rPr>
      </w:pPr>
      <w:r w:rsidRPr="00727844">
        <w:rPr>
          <w:sz w:val="26"/>
          <w:szCs w:val="26"/>
        </w:rPr>
        <w:t>The Department of Neurology is seeking an exceptional Vascular-Certified Neurologist to join the team at Wake Forest Baptist Medical Center.  This is an opportunity to be a part of a comprehensive, academic stroke program focusing on clinical, research, education and community outreach.</w:t>
      </w:r>
      <w:r w:rsidRPr="00C221E4">
        <w:rPr>
          <w:sz w:val="26"/>
          <w:szCs w:val="26"/>
        </w:rPr>
        <w:t xml:space="preserve">  </w:t>
      </w:r>
    </w:p>
    <w:p w:rsidR="00D06189" w:rsidRPr="00A25C3D" w:rsidRDefault="00D06189" w:rsidP="00D06189">
      <w:pPr>
        <w:pStyle w:val="BodyText"/>
        <w:jc w:val="both"/>
        <w:rPr>
          <w:rFonts w:cs="Avenir LT Std 55 Roman"/>
          <w:sz w:val="24"/>
          <w:szCs w:val="24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D06189" w:rsidTr="006A4B48">
        <w:tc>
          <w:tcPr>
            <w:tcW w:w="9360" w:type="dxa"/>
            <w:shd w:val="clear" w:color="auto" w:fill="FFC000"/>
          </w:tcPr>
          <w:p w:rsidR="00D06189" w:rsidRPr="00A25C3D" w:rsidRDefault="00D06189" w:rsidP="006A4B4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STROKE DIVISION</w:t>
            </w:r>
            <w:r w:rsidRPr="00A25C3D">
              <w:rPr>
                <w:b/>
                <w:sz w:val="28"/>
                <w:szCs w:val="28"/>
              </w:rPr>
              <w:t xml:space="preserve"> AT WAKE FOREST BAPTIST HEALTH</w:t>
            </w:r>
          </w:p>
        </w:tc>
      </w:tr>
    </w:tbl>
    <w:p w:rsidR="00D06189" w:rsidRDefault="00D06189" w:rsidP="00D06189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b/>
          <w:sz w:val="26"/>
          <w:szCs w:val="26"/>
          <w:u w:val="single"/>
        </w:rPr>
      </w:pPr>
    </w:p>
    <w:p w:rsidR="00D06189" w:rsidRPr="007B6A71" w:rsidRDefault="00D06189" w:rsidP="00D06189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b/>
          <w:color w:val="996C24"/>
          <w:sz w:val="26"/>
          <w:szCs w:val="26"/>
          <w:u w:val="single"/>
        </w:rPr>
      </w:pPr>
      <w:r w:rsidRPr="007B6A71">
        <w:rPr>
          <w:rFonts w:asciiTheme="minorHAnsi" w:eastAsia="Calibri" w:hAnsiTheme="minorHAnsi" w:cs="Calibri"/>
          <w:b/>
          <w:sz w:val="26"/>
          <w:szCs w:val="26"/>
          <w:u w:val="single"/>
        </w:rPr>
        <w:t>PROGRAM HIGHLIGHTS</w:t>
      </w:r>
    </w:p>
    <w:p w:rsidR="00D06189" w:rsidRPr="00727844" w:rsidRDefault="00D06189" w:rsidP="00D06189">
      <w:pPr>
        <w:numPr>
          <w:ilvl w:val="0"/>
          <w:numId w:val="1"/>
        </w:numPr>
        <w:tabs>
          <w:tab w:val="left" w:pos="2478"/>
        </w:tabs>
        <w:spacing w:after="0"/>
        <w:rPr>
          <w:sz w:val="26"/>
          <w:szCs w:val="26"/>
        </w:rPr>
      </w:pPr>
      <w:r w:rsidRPr="00727844">
        <w:rPr>
          <w:sz w:val="26"/>
          <w:szCs w:val="26"/>
        </w:rPr>
        <w:t>7 vascular board-certified neurologists and 3 stroke Nurse Practitioners</w:t>
      </w:r>
    </w:p>
    <w:p w:rsidR="00D06189" w:rsidRPr="00727844" w:rsidRDefault="00D06189" w:rsidP="00D06189">
      <w:pPr>
        <w:numPr>
          <w:ilvl w:val="0"/>
          <w:numId w:val="1"/>
        </w:numPr>
        <w:tabs>
          <w:tab w:val="left" w:pos="2478"/>
        </w:tabs>
        <w:spacing w:after="0"/>
        <w:rPr>
          <w:sz w:val="26"/>
          <w:szCs w:val="26"/>
        </w:rPr>
      </w:pPr>
      <w:r w:rsidRPr="00727844">
        <w:rPr>
          <w:sz w:val="26"/>
          <w:szCs w:val="26"/>
        </w:rPr>
        <w:t>Leading the way with the most advanced, trusted and successful stroke care</w:t>
      </w:r>
    </w:p>
    <w:p w:rsidR="00D06189" w:rsidRPr="00727844" w:rsidRDefault="00D06189" w:rsidP="00D06189">
      <w:pPr>
        <w:numPr>
          <w:ilvl w:val="0"/>
          <w:numId w:val="1"/>
        </w:numPr>
        <w:tabs>
          <w:tab w:val="left" w:pos="2478"/>
        </w:tabs>
        <w:spacing w:after="0"/>
        <w:rPr>
          <w:sz w:val="26"/>
          <w:szCs w:val="26"/>
        </w:rPr>
      </w:pPr>
      <w:r w:rsidRPr="00727844">
        <w:rPr>
          <w:sz w:val="26"/>
          <w:szCs w:val="26"/>
        </w:rPr>
        <w:t>Large academic practice with blend of acute hospital practice, telestroke consultation, and clinic practice</w:t>
      </w:r>
    </w:p>
    <w:p w:rsidR="00D06189" w:rsidRPr="00727844" w:rsidRDefault="00D06189" w:rsidP="00D06189">
      <w:pPr>
        <w:numPr>
          <w:ilvl w:val="0"/>
          <w:numId w:val="1"/>
        </w:numPr>
        <w:tabs>
          <w:tab w:val="left" w:pos="2478"/>
        </w:tabs>
        <w:spacing w:after="0"/>
        <w:rPr>
          <w:sz w:val="26"/>
          <w:szCs w:val="26"/>
        </w:rPr>
      </w:pPr>
      <w:r w:rsidRPr="00727844">
        <w:rPr>
          <w:sz w:val="26"/>
          <w:szCs w:val="26"/>
        </w:rPr>
        <w:t>The largest network of telestroke hospitals in North Carolina, with 20 hospitals across the state</w:t>
      </w:r>
    </w:p>
    <w:p w:rsidR="00D06189" w:rsidRPr="00727844" w:rsidRDefault="00D06189" w:rsidP="00D06189">
      <w:pPr>
        <w:numPr>
          <w:ilvl w:val="0"/>
          <w:numId w:val="1"/>
        </w:numPr>
        <w:tabs>
          <w:tab w:val="left" w:pos="2478"/>
        </w:tabs>
        <w:spacing w:after="0"/>
        <w:rPr>
          <w:sz w:val="26"/>
          <w:szCs w:val="26"/>
        </w:rPr>
      </w:pPr>
      <w:r w:rsidRPr="00727844">
        <w:rPr>
          <w:sz w:val="26"/>
          <w:szCs w:val="26"/>
        </w:rPr>
        <w:t>Cutting edge stroke research across the continuum, with institutional (CTSA) and departmental infrastructures (StrokeNet) for supporting NIH and industry trials</w:t>
      </w:r>
    </w:p>
    <w:p w:rsidR="00D06189" w:rsidRPr="00727844" w:rsidRDefault="00D06189" w:rsidP="00D06189">
      <w:pPr>
        <w:numPr>
          <w:ilvl w:val="0"/>
          <w:numId w:val="1"/>
        </w:numPr>
        <w:tabs>
          <w:tab w:val="left" w:pos="2478"/>
        </w:tabs>
        <w:spacing w:after="0"/>
        <w:rPr>
          <w:sz w:val="26"/>
          <w:szCs w:val="26"/>
        </w:rPr>
      </w:pPr>
      <w:r w:rsidRPr="00727844">
        <w:rPr>
          <w:sz w:val="26"/>
          <w:szCs w:val="26"/>
        </w:rPr>
        <w:t xml:space="preserve">Interdisciplinary team approach to stroke care with Neurosurgery, Neurocritical Care, Emergency Medicine, and Rehabilitation Medicine.  </w:t>
      </w:r>
    </w:p>
    <w:p w:rsidR="00D06189" w:rsidRPr="00A25C3D" w:rsidRDefault="00D06189" w:rsidP="00D06189">
      <w:pPr>
        <w:tabs>
          <w:tab w:val="left" w:pos="2478"/>
        </w:tabs>
        <w:spacing w:after="0" w:line="240" w:lineRule="auto"/>
        <w:rPr>
          <w:sz w:val="24"/>
          <w:szCs w:val="24"/>
        </w:rPr>
      </w:pPr>
    </w:p>
    <w:p w:rsidR="00D06189" w:rsidRDefault="00D06189" w:rsidP="00D06189">
      <w:pPr>
        <w:pStyle w:val="Heading2"/>
        <w:shd w:val="clear" w:color="auto" w:fill="EAEAEA"/>
        <w:spacing w:before="0" w:beforeAutospacing="0" w:after="0" w:afterAutospacing="0" w:line="0" w:lineRule="auto"/>
        <w:rPr>
          <w:rFonts w:ascii="Arial" w:hAnsi="Arial" w:cs="Arial"/>
          <w:b w:val="0"/>
          <w:bCs w:val="0"/>
          <w:color w:val="000000"/>
          <w:sz w:val="44"/>
          <w:szCs w:val="44"/>
        </w:rPr>
      </w:pPr>
      <w:r>
        <w:rPr>
          <w:rFonts w:ascii="Arial" w:hAnsi="Arial" w:cs="Arial"/>
          <w:b w:val="0"/>
          <w:bCs w:val="0"/>
          <w:color w:val="000000"/>
          <w:sz w:val="44"/>
          <w:szCs w:val="44"/>
        </w:rPr>
        <w:t>Rebecca Erwin Wells, M.D., M.P.H.</w:t>
      </w:r>
    </w:p>
    <w:p w:rsidR="00D06189" w:rsidRDefault="00D06189" w:rsidP="00D06189">
      <w:pPr>
        <w:pStyle w:val="Heading2"/>
        <w:shd w:val="clear" w:color="auto" w:fill="EAEAEA"/>
        <w:spacing w:before="0" w:beforeAutospacing="0" w:after="0" w:afterAutospacing="0" w:line="0" w:lineRule="auto"/>
        <w:rPr>
          <w:rFonts w:ascii="Arial" w:hAnsi="Arial" w:cs="Arial"/>
          <w:b w:val="0"/>
          <w:bCs w:val="0"/>
          <w:color w:val="000000"/>
          <w:sz w:val="44"/>
          <w:szCs w:val="44"/>
        </w:rPr>
      </w:pPr>
      <w:r>
        <w:rPr>
          <w:rFonts w:ascii="Arial" w:hAnsi="Arial" w:cs="Arial"/>
          <w:b w:val="0"/>
          <w:bCs w:val="0"/>
          <w:color w:val="000000"/>
          <w:sz w:val="44"/>
          <w:szCs w:val="44"/>
        </w:rPr>
        <w:t>Rebecca Erwin Wells, M.D., M.P.H.</w:t>
      </w:r>
    </w:p>
    <w:p w:rsidR="00D06189" w:rsidRDefault="00D06189" w:rsidP="00D06189">
      <w:pPr>
        <w:pStyle w:val="Heading2"/>
        <w:shd w:val="clear" w:color="auto" w:fill="EAEAEA"/>
        <w:spacing w:before="0" w:beforeAutospacing="0" w:after="0" w:afterAutospacing="0" w:line="0" w:lineRule="auto"/>
        <w:rPr>
          <w:rFonts w:ascii="Arial" w:hAnsi="Arial" w:cs="Arial"/>
          <w:b w:val="0"/>
          <w:bCs w:val="0"/>
          <w:color w:val="000000"/>
          <w:sz w:val="44"/>
          <w:szCs w:val="44"/>
        </w:rPr>
      </w:pPr>
      <w:r>
        <w:rPr>
          <w:rFonts w:ascii="Arial" w:hAnsi="Arial" w:cs="Arial"/>
          <w:b w:val="0"/>
          <w:bCs w:val="0"/>
          <w:color w:val="000000"/>
          <w:sz w:val="44"/>
          <w:szCs w:val="44"/>
        </w:rPr>
        <w:t>Rebecca Erwin Wells, M.D., M.P.H.</w:t>
      </w:r>
    </w:p>
    <w:p w:rsidR="00D06189" w:rsidRDefault="00D06189" w:rsidP="00D06189">
      <w:pPr>
        <w:pStyle w:val="Heading2"/>
        <w:shd w:val="clear" w:color="auto" w:fill="EAEAEA"/>
        <w:spacing w:before="0" w:beforeAutospacing="0" w:after="0" w:afterAutospacing="0" w:line="0" w:lineRule="auto"/>
        <w:rPr>
          <w:rFonts w:ascii="Arial" w:hAnsi="Arial" w:cs="Arial"/>
          <w:b w:val="0"/>
          <w:bCs w:val="0"/>
          <w:color w:val="000000"/>
          <w:sz w:val="44"/>
          <w:szCs w:val="44"/>
        </w:rPr>
      </w:pPr>
      <w:r>
        <w:rPr>
          <w:rFonts w:ascii="Arial" w:hAnsi="Arial" w:cs="Arial"/>
          <w:b w:val="0"/>
          <w:bCs w:val="0"/>
          <w:color w:val="000000"/>
          <w:sz w:val="44"/>
          <w:szCs w:val="44"/>
        </w:rPr>
        <w:t>auren Doyle Strauss, D.O.</w:t>
      </w:r>
    </w:p>
    <w:p w:rsidR="00D06189" w:rsidRDefault="00D06189" w:rsidP="00D06189">
      <w:pPr>
        <w:pStyle w:val="Heading2"/>
        <w:shd w:val="clear" w:color="auto" w:fill="EAEAEA"/>
        <w:spacing w:before="0" w:beforeAutospacing="0" w:after="0" w:afterAutospacing="0" w:line="0" w:lineRule="auto"/>
        <w:rPr>
          <w:rFonts w:ascii="Arial" w:hAnsi="Arial" w:cs="Arial"/>
          <w:b w:val="0"/>
          <w:bCs w:val="0"/>
          <w:color w:val="000000"/>
          <w:sz w:val="44"/>
          <w:szCs w:val="44"/>
        </w:rPr>
      </w:pPr>
      <w:r>
        <w:rPr>
          <w:rFonts w:ascii="Arial" w:hAnsi="Arial" w:cs="Arial"/>
          <w:b w:val="0"/>
          <w:bCs w:val="0"/>
          <w:color w:val="000000"/>
          <w:sz w:val="44"/>
          <w:szCs w:val="44"/>
        </w:rPr>
        <w:t>auren Doyle Strauss, D.O.</w:t>
      </w:r>
    </w:p>
    <w:p w:rsidR="00D06189" w:rsidRDefault="00D06189" w:rsidP="00D06189">
      <w:pPr>
        <w:pStyle w:val="Heading2"/>
        <w:shd w:val="clear" w:color="auto" w:fill="EAEAEA"/>
        <w:spacing w:before="0" w:beforeAutospacing="0" w:after="0" w:afterAutospacing="0" w:line="0" w:lineRule="auto"/>
        <w:rPr>
          <w:rFonts w:ascii="Arial" w:hAnsi="Arial" w:cs="Arial"/>
          <w:b w:val="0"/>
          <w:bCs w:val="0"/>
          <w:color w:val="000000"/>
          <w:sz w:val="44"/>
          <w:szCs w:val="44"/>
        </w:rPr>
      </w:pPr>
      <w:r>
        <w:rPr>
          <w:rFonts w:ascii="Arial" w:hAnsi="Arial" w:cs="Arial"/>
          <w:b w:val="0"/>
          <w:bCs w:val="0"/>
          <w:color w:val="000000"/>
          <w:sz w:val="44"/>
          <w:szCs w:val="44"/>
        </w:rPr>
        <w:t>auren Doyle Strauss, D.O.</w:t>
      </w:r>
    </w:p>
    <w:p w:rsidR="00D06189" w:rsidRPr="00A25C3D" w:rsidRDefault="00D06189" w:rsidP="00D06189">
      <w:pPr>
        <w:pStyle w:val="Heading2"/>
        <w:shd w:val="clear" w:color="auto" w:fill="EAEAEA"/>
        <w:spacing w:before="0" w:beforeAutospacing="0" w:after="0" w:afterAutospacing="0" w:line="0" w:lineRule="auto"/>
        <w:rPr>
          <w:rFonts w:ascii="Arial" w:hAnsi="Arial" w:cs="Arial"/>
          <w:b w:val="0"/>
          <w:bCs w:val="0"/>
          <w:color w:val="000000"/>
          <w:sz w:val="44"/>
          <w:szCs w:val="44"/>
        </w:rPr>
      </w:pPr>
      <w:r>
        <w:rPr>
          <w:rFonts w:ascii="Arial" w:hAnsi="Arial" w:cs="Arial"/>
          <w:b w:val="0"/>
          <w:bCs w:val="0"/>
          <w:color w:val="000000"/>
          <w:sz w:val="44"/>
          <w:szCs w:val="44"/>
        </w:rPr>
        <w:t>auren Doyle Strauss, D.O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D06189" w:rsidTr="006A4B48">
        <w:tc>
          <w:tcPr>
            <w:tcW w:w="9355" w:type="dxa"/>
            <w:shd w:val="clear" w:color="auto" w:fill="FFC000"/>
          </w:tcPr>
          <w:p w:rsidR="00D06189" w:rsidRPr="00A25C3D" w:rsidRDefault="00D06189" w:rsidP="006A4B48">
            <w:pPr>
              <w:jc w:val="center"/>
              <w:rPr>
                <w:sz w:val="28"/>
                <w:szCs w:val="28"/>
              </w:rPr>
            </w:pPr>
            <w:r w:rsidRPr="00A25C3D">
              <w:rPr>
                <w:b/>
                <w:sz w:val="28"/>
                <w:szCs w:val="28"/>
              </w:rPr>
              <w:t>REQUIREMENTS</w:t>
            </w:r>
          </w:p>
        </w:tc>
      </w:tr>
    </w:tbl>
    <w:p w:rsidR="00D06189" w:rsidRDefault="00D06189" w:rsidP="00D06189">
      <w:pPr>
        <w:spacing w:after="0" w:line="240" w:lineRule="auto"/>
        <w:jc w:val="center"/>
      </w:pPr>
    </w:p>
    <w:p w:rsidR="00D06189" w:rsidRPr="007B6A71" w:rsidRDefault="00D06189" w:rsidP="00D06189">
      <w:pPr>
        <w:numPr>
          <w:ilvl w:val="0"/>
          <w:numId w:val="2"/>
        </w:numPr>
        <w:spacing w:after="200" w:line="240" w:lineRule="auto"/>
        <w:contextualSpacing/>
        <w:rPr>
          <w:sz w:val="26"/>
          <w:szCs w:val="26"/>
        </w:rPr>
      </w:pPr>
      <w:r w:rsidRPr="007B6A71">
        <w:rPr>
          <w:sz w:val="26"/>
          <w:szCs w:val="26"/>
        </w:rPr>
        <w:t>MD/DO</w:t>
      </w:r>
    </w:p>
    <w:p w:rsidR="00D06189" w:rsidRPr="004E0A6C" w:rsidRDefault="00D06189" w:rsidP="00D06189">
      <w:pPr>
        <w:numPr>
          <w:ilvl w:val="0"/>
          <w:numId w:val="2"/>
        </w:numPr>
        <w:spacing w:after="200" w:line="240" w:lineRule="auto"/>
        <w:contextualSpacing/>
        <w:rPr>
          <w:rFonts w:cs="Avenir LT Std 55 Roman"/>
          <w:sz w:val="26"/>
          <w:szCs w:val="26"/>
        </w:rPr>
      </w:pPr>
      <w:r w:rsidRPr="004E0A6C">
        <w:rPr>
          <w:rFonts w:cs="Avenir LT Std 55 Roman"/>
          <w:sz w:val="26"/>
          <w:szCs w:val="26"/>
        </w:rPr>
        <w:t xml:space="preserve">BC/BE </w:t>
      </w:r>
      <w:r>
        <w:rPr>
          <w:rFonts w:cs="Avenir LT Std 55 Roman"/>
          <w:sz w:val="26"/>
          <w:szCs w:val="26"/>
        </w:rPr>
        <w:t>Vascular Neurology</w:t>
      </w:r>
    </w:p>
    <w:p w:rsidR="00D06189" w:rsidRPr="004E0A6C" w:rsidRDefault="00D06189" w:rsidP="00D06189">
      <w:pPr>
        <w:numPr>
          <w:ilvl w:val="0"/>
          <w:numId w:val="2"/>
        </w:numPr>
        <w:spacing w:after="200" w:line="240" w:lineRule="auto"/>
        <w:contextualSpacing/>
        <w:rPr>
          <w:rFonts w:cs="Avenir LT Std 55 Roman"/>
          <w:sz w:val="26"/>
          <w:szCs w:val="26"/>
        </w:rPr>
      </w:pPr>
      <w:r w:rsidRPr="004E0A6C">
        <w:rPr>
          <w:rFonts w:cs="Avenir LT Std 55 Roman"/>
          <w:sz w:val="26"/>
          <w:szCs w:val="26"/>
        </w:rPr>
        <w:t xml:space="preserve">ACGME accredited fellowship training in Vascular Neurology </w:t>
      </w:r>
    </w:p>
    <w:p w:rsidR="00D06189" w:rsidRDefault="00D06189" w:rsidP="00D06189">
      <w:pPr>
        <w:numPr>
          <w:ilvl w:val="0"/>
          <w:numId w:val="2"/>
        </w:numPr>
        <w:spacing w:after="200" w:line="240" w:lineRule="auto"/>
        <w:contextualSpacing/>
        <w:rPr>
          <w:sz w:val="26"/>
          <w:szCs w:val="26"/>
        </w:rPr>
      </w:pPr>
      <w:r w:rsidRPr="007B6A71">
        <w:rPr>
          <w:sz w:val="26"/>
          <w:szCs w:val="26"/>
        </w:rPr>
        <w:t xml:space="preserve">Successful record of clinical </w:t>
      </w:r>
      <w:r>
        <w:rPr>
          <w:sz w:val="26"/>
          <w:szCs w:val="26"/>
        </w:rPr>
        <w:t xml:space="preserve">and service </w:t>
      </w:r>
      <w:r w:rsidRPr="007B6A71">
        <w:rPr>
          <w:sz w:val="26"/>
          <w:szCs w:val="26"/>
        </w:rPr>
        <w:t xml:space="preserve">excellence, </w:t>
      </w:r>
      <w:r>
        <w:rPr>
          <w:sz w:val="26"/>
          <w:szCs w:val="26"/>
        </w:rPr>
        <w:t xml:space="preserve">leadership and an </w:t>
      </w:r>
      <w:r w:rsidRPr="007B6A71">
        <w:rPr>
          <w:sz w:val="26"/>
          <w:szCs w:val="26"/>
        </w:rPr>
        <w:t>interest in graduate medical education</w:t>
      </w:r>
    </w:p>
    <w:p w:rsidR="00D06189" w:rsidRPr="003D5EFA" w:rsidRDefault="00D06189" w:rsidP="00D06189">
      <w:pPr>
        <w:numPr>
          <w:ilvl w:val="0"/>
          <w:numId w:val="2"/>
        </w:numPr>
        <w:spacing w:after="20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Strong interest </w:t>
      </w:r>
      <w:r w:rsidRPr="00493D6F">
        <w:rPr>
          <w:sz w:val="26"/>
          <w:szCs w:val="26"/>
        </w:rPr>
        <w:t>stroke continuum of care, incl</w:t>
      </w:r>
      <w:r>
        <w:rPr>
          <w:sz w:val="26"/>
          <w:szCs w:val="26"/>
        </w:rPr>
        <w:t xml:space="preserve">uding inpatient stroke service, </w:t>
      </w:r>
      <w:r w:rsidRPr="00493D6F">
        <w:rPr>
          <w:sz w:val="26"/>
          <w:szCs w:val="26"/>
        </w:rPr>
        <w:t>telestroke consults, and outpatient stroke follow-up</w:t>
      </w:r>
    </w:p>
    <w:p w:rsidR="00D06189" w:rsidRPr="007B6A71" w:rsidRDefault="00D06189" w:rsidP="00D06189">
      <w:pPr>
        <w:numPr>
          <w:ilvl w:val="0"/>
          <w:numId w:val="2"/>
        </w:numPr>
        <w:spacing w:after="200" w:line="240" w:lineRule="auto"/>
        <w:contextualSpacing/>
        <w:rPr>
          <w:sz w:val="26"/>
          <w:szCs w:val="26"/>
        </w:rPr>
      </w:pPr>
      <w:r w:rsidRPr="003D5EFA">
        <w:rPr>
          <w:sz w:val="26"/>
          <w:szCs w:val="26"/>
        </w:rPr>
        <w:t>Research experience is preferred</w:t>
      </w:r>
    </w:p>
    <w:p w:rsidR="00D06189" w:rsidRPr="007B6A71" w:rsidRDefault="00D06189" w:rsidP="00D06189">
      <w:pPr>
        <w:numPr>
          <w:ilvl w:val="0"/>
          <w:numId w:val="2"/>
        </w:numPr>
        <w:spacing w:after="200" w:line="240" w:lineRule="auto"/>
        <w:contextualSpacing/>
        <w:rPr>
          <w:sz w:val="26"/>
          <w:szCs w:val="26"/>
        </w:rPr>
      </w:pPr>
      <w:r w:rsidRPr="007B6A71">
        <w:rPr>
          <w:sz w:val="26"/>
          <w:szCs w:val="26"/>
        </w:rPr>
        <w:t>North Carolina licensure or eligible</w:t>
      </w:r>
    </w:p>
    <w:p w:rsidR="00D06189" w:rsidRDefault="00D06189" w:rsidP="00D06189">
      <w:pPr>
        <w:spacing w:after="0" w:line="240" w:lineRule="auto"/>
        <w:ind w:left="360"/>
      </w:pPr>
    </w:p>
    <w:p w:rsidR="00D06189" w:rsidRDefault="00D06189" w:rsidP="00D0618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6189" w:rsidRPr="00A25C3D" w:rsidTr="006A4B48">
        <w:tc>
          <w:tcPr>
            <w:tcW w:w="9350" w:type="dxa"/>
            <w:shd w:val="clear" w:color="auto" w:fill="FFC000"/>
          </w:tcPr>
          <w:p w:rsidR="00D06189" w:rsidRPr="00A25C3D" w:rsidRDefault="00D06189" w:rsidP="006A4B48">
            <w:pPr>
              <w:jc w:val="center"/>
              <w:rPr>
                <w:sz w:val="28"/>
                <w:szCs w:val="28"/>
              </w:rPr>
            </w:pPr>
            <w:r w:rsidRPr="00A25C3D">
              <w:rPr>
                <w:b/>
                <w:sz w:val="28"/>
                <w:szCs w:val="28"/>
              </w:rPr>
              <w:t>COMPENSATION</w:t>
            </w:r>
          </w:p>
        </w:tc>
      </w:tr>
    </w:tbl>
    <w:p w:rsidR="00D06189" w:rsidRPr="007B6A71" w:rsidRDefault="00D06189" w:rsidP="00D06189">
      <w:pPr>
        <w:pStyle w:val="ListParagraph"/>
        <w:spacing w:after="0" w:line="240" w:lineRule="auto"/>
        <w:jc w:val="both"/>
        <w:rPr>
          <w:sz w:val="26"/>
          <w:szCs w:val="26"/>
        </w:rPr>
      </w:pPr>
    </w:p>
    <w:p w:rsidR="00D06189" w:rsidRPr="007B6A71" w:rsidRDefault="00D06189" w:rsidP="00D06189">
      <w:pPr>
        <w:spacing w:after="0" w:line="240" w:lineRule="auto"/>
        <w:jc w:val="both"/>
        <w:rPr>
          <w:sz w:val="26"/>
          <w:szCs w:val="26"/>
        </w:rPr>
      </w:pPr>
      <w:r w:rsidRPr="007B6A71">
        <w:rPr>
          <w:sz w:val="26"/>
          <w:szCs w:val="26"/>
        </w:rPr>
        <w:t xml:space="preserve">The successful applicant will be appointed to the faculty of Wake Forest University School of Medicine at a level commensurate with experience and academic achievement. An attractive salary, benefits, relocation allowance, and non-clinical time </w:t>
      </w:r>
      <w:bookmarkStart w:id="0" w:name="_GoBack"/>
      <w:bookmarkEnd w:id="0"/>
      <w:r w:rsidRPr="007B6A71">
        <w:rPr>
          <w:sz w:val="26"/>
          <w:szCs w:val="26"/>
        </w:rPr>
        <w:lastRenderedPageBreak/>
        <w:t>for academic development are offered.  Board certification and eligibility for NC licensure is required.</w:t>
      </w:r>
    </w:p>
    <w:p w:rsidR="00D06189" w:rsidRDefault="00D06189" w:rsidP="00D06189">
      <w:pPr>
        <w:spacing w:after="0" w:line="240" w:lineRule="auto"/>
        <w:ind w:left="360"/>
      </w:pPr>
    </w:p>
    <w:p w:rsidR="00D06189" w:rsidRDefault="00D06189" w:rsidP="00D06189">
      <w:pPr>
        <w:spacing w:after="0" w:line="240" w:lineRule="auto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6189" w:rsidTr="006A4B48">
        <w:tc>
          <w:tcPr>
            <w:tcW w:w="9350" w:type="dxa"/>
            <w:shd w:val="clear" w:color="auto" w:fill="FFC000"/>
          </w:tcPr>
          <w:p w:rsidR="00D06189" w:rsidRPr="00A25C3D" w:rsidRDefault="00D06189" w:rsidP="006A4B48">
            <w:pPr>
              <w:jc w:val="center"/>
              <w:rPr>
                <w:sz w:val="28"/>
                <w:szCs w:val="28"/>
              </w:rPr>
            </w:pPr>
            <w:r w:rsidRPr="00A25C3D">
              <w:rPr>
                <w:b/>
                <w:sz w:val="28"/>
                <w:szCs w:val="28"/>
              </w:rPr>
              <w:t xml:space="preserve">WAKE FOREST BAPTIST HEALTH NEUROLOGY </w:t>
            </w:r>
          </w:p>
        </w:tc>
      </w:tr>
    </w:tbl>
    <w:p w:rsidR="00D06189" w:rsidRPr="002A3DA5" w:rsidRDefault="00D06189" w:rsidP="00D06189">
      <w:pPr>
        <w:jc w:val="both"/>
        <w:rPr>
          <w:szCs w:val="18"/>
        </w:rPr>
      </w:pPr>
    </w:p>
    <w:p w:rsidR="00D06189" w:rsidRPr="007B6A71" w:rsidRDefault="00D06189" w:rsidP="00D06189">
      <w:pPr>
        <w:jc w:val="both"/>
        <w:rPr>
          <w:sz w:val="26"/>
          <w:szCs w:val="26"/>
        </w:rPr>
      </w:pPr>
      <w:r w:rsidRPr="007B6A71">
        <w:rPr>
          <w:sz w:val="26"/>
          <w:szCs w:val="26"/>
        </w:rPr>
        <w:t>Wake Forest Baptist Health Neurology is a multispecialty, well-established and highly regarded practice and academic department with a diverse team of 54 faculty members in the following areas: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68"/>
      </w:tblGrid>
      <w:tr w:rsidR="00D06189" w:rsidRPr="007B6A71" w:rsidTr="006A4B48">
        <w:tc>
          <w:tcPr>
            <w:tcW w:w="3042" w:type="dxa"/>
          </w:tcPr>
          <w:p w:rsidR="00D06189" w:rsidRPr="007B6A71" w:rsidRDefault="00D06189" w:rsidP="00D0618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sz w:val="26"/>
                <w:szCs w:val="26"/>
              </w:rPr>
            </w:pPr>
            <w:r w:rsidRPr="007B6A71">
              <w:rPr>
                <w:sz w:val="26"/>
                <w:szCs w:val="26"/>
              </w:rPr>
              <w:t xml:space="preserve">Vascular Neurology </w:t>
            </w:r>
          </w:p>
        </w:tc>
        <w:tc>
          <w:tcPr>
            <w:tcW w:w="3168" w:type="dxa"/>
          </w:tcPr>
          <w:p w:rsidR="00D06189" w:rsidRPr="007B6A71" w:rsidRDefault="00D06189" w:rsidP="00D0618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sz w:val="26"/>
                <w:szCs w:val="26"/>
              </w:rPr>
            </w:pPr>
            <w:r w:rsidRPr="007B6A71">
              <w:rPr>
                <w:sz w:val="26"/>
                <w:szCs w:val="26"/>
              </w:rPr>
              <w:t>Neuro-Critical Care</w:t>
            </w:r>
          </w:p>
        </w:tc>
      </w:tr>
      <w:tr w:rsidR="00D06189" w:rsidRPr="007B6A71" w:rsidTr="006A4B48">
        <w:tc>
          <w:tcPr>
            <w:tcW w:w="3042" w:type="dxa"/>
          </w:tcPr>
          <w:p w:rsidR="00D06189" w:rsidRPr="007B6A71" w:rsidRDefault="00D06189" w:rsidP="00D0618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sz w:val="26"/>
                <w:szCs w:val="26"/>
              </w:rPr>
            </w:pPr>
            <w:r w:rsidRPr="007B6A71">
              <w:rPr>
                <w:sz w:val="26"/>
                <w:szCs w:val="26"/>
              </w:rPr>
              <w:t>Alzheimer’s Disease</w:t>
            </w:r>
          </w:p>
        </w:tc>
        <w:tc>
          <w:tcPr>
            <w:tcW w:w="3168" w:type="dxa"/>
          </w:tcPr>
          <w:p w:rsidR="00D06189" w:rsidRPr="007B6A71" w:rsidRDefault="00D06189" w:rsidP="00D0618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6"/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Neuromuscular </w:t>
            </w:r>
            <w:r w:rsidRPr="007B6A71">
              <w:rPr>
                <w:sz w:val="26"/>
                <w:szCs w:val="26"/>
              </w:rPr>
              <w:t>Disease</w:t>
            </w:r>
          </w:p>
        </w:tc>
      </w:tr>
      <w:tr w:rsidR="00D06189" w:rsidRPr="007B6A71" w:rsidTr="006A4B48">
        <w:tc>
          <w:tcPr>
            <w:tcW w:w="3042" w:type="dxa"/>
          </w:tcPr>
          <w:p w:rsidR="00D06189" w:rsidRPr="007B6A71" w:rsidRDefault="00D06189" w:rsidP="00D0618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sz w:val="26"/>
                <w:szCs w:val="26"/>
              </w:rPr>
            </w:pPr>
            <w:r w:rsidRPr="007B6A71">
              <w:rPr>
                <w:sz w:val="26"/>
                <w:szCs w:val="26"/>
              </w:rPr>
              <w:t>General Neurology</w:t>
            </w:r>
          </w:p>
        </w:tc>
        <w:tc>
          <w:tcPr>
            <w:tcW w:w="3168" w:type="dxa"/>
          </w:tcPr>
          <w:p w:rsidR="00D06189" w:rsidRPr="007B6A71" w:rsidRDefault="00D06189" w:rsidP="00D0618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sz w:val="26"/>
                <w:szCs w:val="26"/>
              </w:rPr>
            </w:pPr>
            <w:r w:rsidRPr="007B6A71">
              <w:rPr>
                <w:sz w:val="26"/>
                <w:szCs w:val="26"/>
              </w:rPr>
              <w:t>Pediatric Neurology</w:t>
            </w:r>
          </w:p>
        </w:tc>
      </w:tr>
      <w:tr w:rsidR="00D06189" w:rsidRPr="007B6A71" w:rsidTr="006A4B48">
        <w:trPr>
          <w:trHeight w:val="53"/>
        </w:trPr>
        <w:tc>
          <w:tcPr>
            <w:tcW w:w="3042" w:type="dxa"/>
          </w:tcPr>
          <w:p w:rsidR="00D06189" w:rsidRPr="007B6A71" w:rsidRDefault="00D06189" w:rsidP="00D0618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sz w:val="26"/>
                <w:szCs w:val="26"/>
              </w:rPr>
            </w:pPr>
            <w:r w:rsidRPr="007B6A71">
              <w:rPr>
                <w:sz w:val="26"/>
                <w:szCs w:val="26"/>
              </w:rPr>
              <w:t>Multiple Sclerosis</w:t>
            </w:r>
          </w:p>
        </w:tc>
        <w:tc>
          <w:tcPr>
            <w:tcW w:w="3168" w:type="dxa"/>
          </w:tcPr>
          <w:p w:rsidR="00D06189" w:rsidRPr="007B6A71" w:rsidRDefault="00D06189" w:rsidP="00D0618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sz w:val="26"/>
                <w:szCs w:val="26"/>
              </w:rPr>
            </w:pPr>
            <w:r w:rsidRPr="007B6A71">
              <w:rPr>
                <w:sz w:val="26"/>
                <w:szCs w:val="26"/>
              </w:rPr>
              <w:t>Headache</w:t>
            </w:r>
          </w:p>
        </w:tc>
      </w:tr>
    </w:tbl>
    <w:p w:rsidR="00D06189" w:rsidRPr="007B6A71" w:rsidRDefault="00D06189" w:rsidP="00D06189">
      <w:pPr>
        <w:jc w:val="both"/>
        <w:rPr>
          <w:b/>
          <w:sz w:val="26"/>
          <w:szCs w:val="26"/>
        </w:rPr>
      </w:pPr>
    </w:p>
    <w:p w:rsidR="00D06189" w:rsidRPr="007B6A71" w:rsidRDefault="00D06189" w:rsidP="00D06189">
      <w:pPr>
        <w:adjustRightInd w:val="0"/>
        <w:rPr>
          <w:rFonts w:eastAsia="Times New Roman" w:cs="Arial"/>
          <w:b/>
          <w:sz w:val="26"/>
          <w:szCs w:val="26"/>
          <w:shd w:val="clear" w:color="auto" w:fill="FFFFFF"/>
        </w:rPr>
      </w:pPr>
      <w:r w:rsidRPr="007B6A71">
        <w:rPr>
          <w:rFonts w:eastAsia="Times New Roman" w:cs="Arial"/>
          <w:b/>
          <w:sz w:val="26"/>
          <w:szCs w:val="26"/>
          <w:shd w:val="clear" w:color="auto" w:fill="FFFFFF"/>
        </w:rPr>
        <w:t>DEPARTMENT HIGHLIGHTS</w:t>
      </w:r>
    </w:p>
    <w:p w:rsidR="00D06189" w:rsidRPr="007B6A71" w:rsidRDefault="00D06189" w:rsidP="00D0618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72"/>
        <w:jc w:val="both"/>
        <w:rPr>
          <w:rFonts w:asciiTheme="minorHAnsi" w:hAnsiTheme="minorHAnsi"/>
          <w:color w:val="000000"/>
          <w:sz w:val="26"/>
          <w:szCs w:val="26"/>
        </w:rPr>
      </w:pPr>
      <w:r w:rsidRPr="007B6A71">
        <w:rPr>
          <w:rFonts w:asciiTheme="minorHAnsi" w:eastAsia="Calibri" w:hAnsiTheme="minorHAnsi" w:cs="Calibri"/>
          <w:b/>
          <w:color w:val="996C24"/>
          <w:sz w:val="26"/>
          <w:szCs w:val="26"/>
        </w:rPr>
        <w:t>US News &amp; World Report</w:t>
      </w:r>
      <w:r w:rsidRPr="007B6A71">
        <w:rPr>
          <w:rFonts w:asciiTheme="minorHAnsi" w:hAnsiTheme="minorHAnsi"/>
          <w:color w:val="000000"/>
          <w:sz w:val="26"/>
          <w:szCs w:val="26"/>
        </w:rPr>
        <w:t xml:space="preserve"> ranks Wake Forest Baptist #1 in NC and #</w:t>
      </w:r>
      <w:r>
        <w:rPr>
          <w:rFonts w:asciiTheme="minorHAnsi" w:hAnsiTheme="minorHAnsi"/>
          <w:color w:val="000000"/>
          <w:sz w:val="26"/>
          <w:szCs w:val="26"/>
        </w:rPr>
        <w:t>4</w:t>
      </w:r>
      <w:r w:rsidRPr="007B6A71">
        <w:rPr>
          <w:rFonts w:asciiTheme="minorHAnsi" w:hAnsiTheme="minorHAnsi"/>
          <w:color w:val="000000"/>
          <w:sz w:val="26"/>
          <w:szCs w:val="26"/>
        </w:rPr>
        <w:t xml:space="preserve">7 in the nation for </w:t>
      </w:r>
      <w:r w:rsidRPr="007B6A71">
        <w:rPr>
          <w:rFonts w:asciiTheme="minorHAnsi" w:eastAsia="Calibri" w:hAnsiTheme="minorHAnsi" w:cs="Calibri"/>
          <w:b/>
          <w:color w:val="996C24"/>
          <w:sz w:val="26"/>
          <w:szCs w:val="26"/>
        </w:rPr>
        <w:t>Neurology and Neurosurgery</w:t>
      </w:r>
      <w:r w:rsidRPr="007B6A71">
        <w:rPr>
          <w:rFonts w:asciiTheme="minorHAnsi" w:hAnsiTheme="minorHAnsi"/>
          <w:color w:val="000000"/>
          <w:sz w:val="26"/>
          <w:szCs w:val="26"/>
        </w:rPr>
        <w:t xml:space="preserve"> </w:t>
      </w:r>
    </w:p>
    <w:p w:rsidR="00D06189" w:rsidRPr="007B6A71" w:rsidRDefault="00D06189" w:rsidP="00D0618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72"/>
        <w:jc w:val="both"/>
        <w:rPr>
          <w:rFonts w:asciiTheme="minorHAnsi" w:hAnsiTheme="minorHAnsi"/>
          <w:color w:val="000000"/>
          <w:sz w:val="26"/>
          <w:szCs w:val="26"/>
        </w:rPr>
      </w:pPr>
      <w:r w:rsidRPr="007B6A71">
        <w:rPr>
          <w:rFonts w:asciiTheme="minorHAnsi" w:hAnsiTheme="minorHAnsi"/>
          <w:color w:val="000000"/>
          <w:sz w:val="26"/>
          <w:szCs w:val="26"/>
        </w:rPr>
        <w:t>Join</w:t>
      </w:r>
      <w:r>
        <w:rPr>
          <w:rFonts w:asciiTheme="minorHAnsi" w:hAnsiTheme="minorHAnsi"/>
          <w:color w:val="000000"/>
          <w:sz w:val="26"/>
          <w:szCs w:val="26"/>
        </w:rPr>
        <w:t>t</w:t>
      </w:r>
      <w:r w:rsidRPr="007B6A71">
        <w:rPr>
          <w:rFonts w:asciiTheme="minorHAnsi" w:hAnsiTheme="minorHAnsi"/>
          <w:color w:val="000000"/>
          <w:sz w:val="26"/>
          <w:szCs w:val="26"/>
        </w:rPr>
        <w:t xml:space="preserve"> Commission designated </w:t>
      </w:r>
      <w:r w:rsidRPr="007B6A71">
        <w:rPr>
          <w:rFonts w:asciiTheme="minorHAnsi" w:eastAsia="Calibri" w:hAnsiTheme="minorHAnsi" w:cs="Calibri"/>
          <w:b/>
          <w:color w:val="996C24"/>
          <w:sz w:val="26"/>
          <w:szCs w:val="26"/>
        </w:rPr>
        <w:t>Comprehensive Stroke Center</w:t>
      </w:r>
      <w:r w:rsidRPr="007B6A71">
        <w:rPr>
          <w:rFonts w:asciiTheme="minorHAnsi" w:hAnsiTheme="minorHAnsi"/>
          <w:bCs/>
          <w:color w:val="000000"/>
          <w:sz w:val="26"/>
          <w:szCs w:val="26"/>
        </w:rPr>
        <w:t>- one of just</w:t>
      </w:r>
      <w:r w:rsidRPr="007B6A71">
        <w:rPr>
          <w:rFonts w:asciiTheme="minorHAnsi" w:hAnsiTheme="minorHAnsi"/>
          <w:color w:val="000000"/>
          <w:sz w:val="26"/>
          <w:szCs w:val="26"/>
        </w:rPr>
        <w:t xml:space="preserve"> 33 centers in the United States designated to-date as comprehensive</w:t>
      </w:r>
    </w:p>
    <w:p w:rsidR="00D06189" w:rsidRPr="007B6A71" w:rsidRDefault="00D06189" w:rsidP="00D0618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72"/>
        <w:jc w:val="both"/>
        <w:rPr>
          <w:rFonts w:asciiTheme="minorHAnsi" w:hAnsiTheme="minorHAnsi"/>
          <w:color w:val="000000"/>
          <w:sz w:val="26"/>
          <w:szCs w:val="26"/>
        </w:rPr>
      </w:pPr>
      <w:r w:rsidRPr="007B6A71">
        <w:rPr>
          <w:rFonts w:asciiTheme="minorHAnsi" w:eastAsia="Calibri" w:hAnsiTheme="minorHAnsi" w:cs="Calibri"/>
          <w:b/>
          <w:color w:val="996C24"/>
          <w:sz w:val="26"/>
          <w:szCs w:val="26"/>
        </w:rPr>
        <w:t>Movement Disorders Center</w:t>
      </w:r>
      <w:r w:rsidRPr="007B6A71">
        <w:rPr>
          <w:rFonts w:asciiTheme="minorHAnsi" w:hAnsiTheme="minorHAnsi"/>
          <w:bCs/>
          <w:color w:val="000000"/>
          <w:sz w:val="26"/>
          <w:szCs w:val="26"/>
        </w:rPr>
        <w:t xml:space="preserve">- </w:t>
      </w:r>
      <w:r w:rsidRPr="007B6A71">
        <w:rPr>
          <w:rFonts w:asciiTheme="minorHAnsi" w:hAnsiTheme="minorHAnsi"/>
          <w:color w:val="000000"/>
          <w:sz w:val="26"/>
          <w:szCs w:val="26"/>
        </w:rPr>
        <w:t>one of the oldest and most highly regarded programs in the country</w:t>
      </w:r>
    </w:p>
    <w:p w:rsidR="00D06189" w:rsidRPr="007B6A71" w:rsidRDefault="00D06189" w:rsidP="00D0618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72"/>
        <w:jc w:val="both"/>
        <w:rPr>
          <w:rFonts w:asciiTheme="minorHAnsi" w:hAnsiTheme="minorHAnsi"/>
          <w:color w:val="000000"/>
          <w:sz w:val="26"/>
          <w:szCs w:val="26"/>
        </w:rPr>
      </w:pPr>
      <w:r w:rsidRPr="007B6A71">
        <w:rPr>
          <w:rFonts w:asciiTheme="minorHAnsi" w:eastAsia="Calibri" w:hAnsiTheme="minorHAnsi" w:cs="Calibri"/>
          <w:b/>
          <w:color w:val="996C24"/>
          <w:sz w:val="26"/>
          <w:szCs w:val="26"/>
        </w:rPr>
        <w:t>Comprehensive Epilepsy Center</w:t>
      </w:r>
      <w:r w:rsidRPr="007B6A71">
        <w:rPr>
          <w:rFonts w:asciiTheme="minorHAnsi" w:hAnsiTheme="minorHAnsi"/>
          <w:color w:val="000000"/>
          <w:sz w:val="26"/>
          <w:szCs w:val="26"/>
        </w:rPr>
        <w:t>- ranked among the top epilepsy programs in the U.S.; one of the few Epilepsy Centers in the Southeast to have met the Level IV guidelines of the National Association of Epilepsy Centers</w:t>
      </w:r>
    </w:p>
    <w:p w:rsidR="00D06189" w:rsidRPr="002E3D67" w:rsidRDefault="00D06189" w:rsidP="00D0618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72"/>
        <w:jc w:val="both"/>
        <w:rPr>
          <w:rFonts w:asciiTheme="minorHAnsi" w:hAnsiTheme="minorHAnsi"/>
          <w:color w:val="000000"/>
        </w:rPr>
      </w:pPr>
      <w:r w:rsidRPr="007B6A71">
        <w:rPr>
          <w:rFonts w:asciiTheme="minorHAnsi" w:eastAsia="Calibri" w:hAnsiTheme="minorHAnsi" w:cs="Calibri"/>
          <w:b/>
          <w:color w:val="996C24"/>
          <w:sz w:val="26"/>
          <w:szCs w:val="26"/>
        </w:rPr>
        <w:t>ALS Center</w:t>
      </w:r>
      <w:r w:rsidRPr="007B6A71">
        <w:rPr>
          <w:rFonts w:asciiTheme="minorHAnsi" w:hAnsiTheme="minorHAnsi"/>
          <w:bCs/>
          <w:color w:val="000000"/>
          <w:sz w:val="26"/>
          <w:szCs w:val="26"/>
        </w:rPr>
        <w:t xml:space="preserve">- </w:t>
      </w:r>
      <w:r w:rsidRPr="007B6A71">
        <w:rPr>
          <w:rFonts w:asciiTheme="minorHAnsi" w:hAnsiTheme="minorHAnsi"/>
          <w:color w:val="000000"/>
          <w:sz w:val="26"/>
          <w:szCs w:val="26"/>
        </w:rPr>
        <w:t>one of only 34 in the U.S.-provides exceptional care for patients with amyotrophic lateral sclerosis and engages in cutting-edge research and translational science</w:t>
      </w:r>
    </w:p>
    <w:p w:rsidR="00FE2EE1" w:rsidRDefault="00FE2EE1"/>
    <w:sectPr w:rsidR="00FE2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44B4"/>
    <w:multiLevelType w:val="hybridMultilevel"/>
    <w:tmpl w:val="510EFF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8F000F"/>
    <w:multiLevelType w:val="hybridMultilevel"/>
    <w:tmpl w:val="024C6488"/>
    <w:lvl w:ilvl="0" w:tplc="424CF1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247AB"/>
    <w:multiLevelType w:val="hybridMultilevel"/>
    <w:tmpl w:val="FEB400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156EB4"/>
    <w:multiLevelType w:val="hybridMultilevel"/>
    <w:tmpl w:val="32983E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40C0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CE77A">
      <w:start w:val="2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2B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E9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46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4F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83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CC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89"/>
    <w:rsid w:val="00CF5AC4"/>
    <w:rsid w:val="00D06189"/>
    <w:rsid w:val="00D9688F"/>
    <w:rsid w:val="00E33E9C"/>
    <w:rsid w:val="00F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D2D395-1F44-4C5E-83D1-89A1E1AA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189"/>
  </w:style>
  <w:style w:type="paragraph" w:styleId="Heading2">
    <w:name w:val="heading 2"/>
    <w:basedOn w:val="Normal"/>
    <w:link w:val="Heading2Char"/>
    <w:uiPriority w:val="9"/>
    <w:qFormat/>
    <w:rsid w:val="00D06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6189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D0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0618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061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06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Courtney Lyerly</dc:creator>
  <cp:lastModifiedBy>Sester, Regina (sesterrj)</cp:lastModifiedBy>
  <cp:revision>3</cp:revision>
  <dcterms:created xsi:type="dcterms:W3CDTF">2018-12-04T19:47:00Z</dcterms:created>
  <dcterms:modified xsi:type="dcterms:W3CDTF">2018-12-04T19:47:00Z</dcterms:modified>
</cp:coreProperties>
</file>